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outlineLvl w:val="1"/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outlineLvl w:val="1"/>
        <w:rPr>
          <w:rFonts w:hint="default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/>
        <w:jc w:val="center"/>
        <w:outlineLvl w:val="0"/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/>
        <w:jc w:val="center"/>
        <w:outlineLvl w:val="0"/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/>
        <w:jc w:val="center"/>
        <w:outlineLvl w:val="0"/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  <w:t>资助参加城乡居民基本养老保险协议书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/>
        <w:jc w:val="center"/>
        <w:outlineLvl w:val="0"/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  <w:t>（参考样本）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left="0" w:right="0" w:firstLine="1320" w:firstLineChars="300"/>
        <w:jc w:val="left"/>
        <w:rPr>
          <w:rFonts w:hint="default" w:ascii="Times New Roman" w:hAnsi="Times New Roman" w:eastAsia="创艺简Microsoft)" w:cs="Times New Roman"/>
          <w:color w:val="333333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  <w:t>甲方（资助人）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</w:rPr>
        <w:t>：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联系方式：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lang w:val="en-US" w:eastAsia="zh-CN"/>
        </w:rPr>
        <w:t>乙方（受资助人）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联系方式：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为更好地践行社会责任，传承回馈社会的公益理念，根据《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广东省社会资助城乡居民参加城乡居民基本养老保险指导意见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甲方自愿向乙方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资金壹笔，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用于乙方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lang w:val="en-US" w:eastAsia="zh-CN"/>
        </w:rPr>
        <w:t>参加城乡居民基本养老保险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。双方经友好协商一致达成以下协议：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一、甲方提供资助金额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元（人民币，大写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元）。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二、乙方应参加户籍地城乡居民基本养老保险，并缴纳个人缴费（含乙方属于当地政府代缴城乡居民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基本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养老保险费的困难人员情形）。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三、本协议签订后，甲方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向乙方户籍地社保经办机构申请资助，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并按规定将不超过可资助额度的资金划入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lang w:val="en-US" w:eastAsia="zh-CN"/>
        </w:rPr>
        <w:t>当地社会保险基金收入户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当年可资助额度小于第一条的资助金额的，余下金额可用于申请下一年度资助，直至用完为止。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乙方应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向甲方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用于办理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资助申请的个人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四、甲方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了解乙方参加城乡居民</w:t>
      </w:r>
      <w:r>
        <w:rPr>
          <w:rFonts w:hint="eastAsia" w:cs="Times New Roman"/>
          <w:color w:val="auto"/>
          <w:sz w:val="32"/>
          <w:szCs w:val="32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养老保险的情况。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本协议自双方签订之日起生效。本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资助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为公益行为，协议受法律保护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。除双方协商解除外，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不能撤销。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如因乙方未参保或不履行缴费而导致资助无法完成的，甲方不承担相应责任。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 其他约定。本协议未尽事宜，由双方另行协商确定。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本协议一式四份，双方各执两份，每份均为合同正式文本，具有同等法律效力。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left="0" w:right="0"/>
        <w:jc w:val="both"/>
        <w:rPr>
          <w:rFonts w:hint="default" w:ascii="Times New Roman" w:hAnsi="Times New Roman" w:eastAsia="仿宋_GB2312" w:cs="Times New Roman"/>
          <w:b w:val="0"/>
          <w:i w:val="0"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3" w:firstLineChars="200"/>
        <w:jc w:val="left"/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  <w:lang w:val="en-US" w:eastAsia="zh-CN"/>
        </w:rPr>
        <w:t>资助人</w:t>
      </w:r>
      <w:r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</w:rPr>
        <w:t>）：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lang w:val="en-US" w:eastAsia="zh-CN"/>
        </w:rPr>
        <w:t>身份证号码：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i w:val="0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签订日期：  年  月  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left="0" w:right="0"/>
        <w:jc w:val="both"/>
        <w:rPr>
          <w:rFonts w:hint="default" w:ascii="Times New Roman" w:hAnsi="Times New Roman" w:eastAsia="仿宋_GB2312" w:cs="Times New Roman"/>
          <w:b w:val="0"/>
          <w:i w:val="0"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3" w:firstLineChars="200"/>
        <w:jc w:val="left"/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  <w:lang w:val="en-US" w:eastAsia="zh-CN"/>
        </w:rPr>
        <w:t>受资助人</w:t>
      </w:r>
      <w:r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</w:rPr>
        <w:t>）：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333333"/>
          <w:sz w:val="32"/>
          <w:szCs w:val="32"/>
          <w:lang w:val="en-US" w:eastAsia="zh-CN"/>
        </w:rPr>
        <w:t>身份证号码：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法定（授权）代表人：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right="0" w:firstLine="640" w:firstLineChars="20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签订日期：  年  月  日 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Microsoft)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3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426B"/>
    <w:rsid w:val="21DD50AA"/>
    <w:rsid w:val="239A258D"/>
    <w:rsid w:val="3660745D"/>
    <w:rsid w:val="3EFFCC5D"/>
    <w:rsid w:val="3F12512D"/>
    <w:rsid w:val="4E495F70"/>
    <w:rsid w:val="51D23341"/>
    <w:rsid w:val="5DF35FAB"/>
    <w:rsid w:val="65FF3D51"/>
    <w:rsid w:val="6B7DE2B1"/>
    <w:rsid w:val="7FBA2DF5"/>
    <w:rsid w:val="A2BFB2B8"/>
    <w:rsid w:val="A5EF8F44"/>
    <w:rsid w:val="D53EB40F"/>
    <w:rsid w:val="D95FF5AD"/>
    <w:rsid w:val="FCF74BF3"/>
    <w:rsid w:val="FF73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黑体"/>
      <w:kern w:val="2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2024-07-03T23:14:00Z</dcterms:created>
  <dc:creator>Lenovo</dc:creator>
  <cp:lastModifiedBy>胡媛媛</cp:lastModifiedBy>
  <dcterms:modified xsi:type="dcterms:W3CDTF">2024-08-06T03:23:47Z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close">
    <vt:lpwstr>true</vt:lpwstr>
  </property>
  <property fmtid="{D5CDD505-2E9C-101B-9397-08002B2CF9AE}" pid="4" name="ICV">
    <vt:lpwstr>4FA987794399AAB4F9F28D6641F34A61</vt:lpwstr>
  </property>
  <property fmtid="{D5CDD505-2E9C-101B-9397-08002B2CF9AE}" pid="5" name="showFlag">
    <vt:bool>false</vt:bool>
  </property>
  <property fmtid="{D5CDD505-2E9C-101B-9397-08002B2CF9AE}" pid="6" name="userName">
    <vt:lpwstr>柯烁荣</vt:lpwstr>
  </property>
</Properties>
</file>