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4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1274836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230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2023年度汕尾市知识产权协同运营中心建设项目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申报指南</w:t>
      </w:r>
    </w:p>
    <w:p w14:paraId="52FDB44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7C55F5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一、项目名称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2023年度汕尾市知识产权协同运营中心建设项目</w:t>
      </w:r>
    </w:p>
    <w:p w14:paraId="7D9D3624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项目目标</w:t>
      </w:r>
    </w:p>
    <w:p w14:paraId="33E18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支持国家级高新区或重点产业园区，围绕该区域重点产业布局，建设知识产权综合服务中心，开展高价值知识产权培育、知识产权运营、知识产权维权援助和知识产权信息公共服务等相关工作。</w:t>
      </w:r>
      <w:bookmarkStart w:id="2" w:name="_GoBack"/>
      <w:bookmarkEnd w:id="2"/>
    </w:p>
    <w:p w14:paraId="6C32CAA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工作任务</w:t>
      </w:r>
    </w:p>
    <w:p w14:paraId="0E7FE7A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（一）申报主体：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汕尾市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牵头,联合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省内依法设立、登记、注册并具有独立法人资格的知识产权服务机构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共同申报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3C672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1、申报单位应熟悉汕尾市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产业结构和发展状况,有较强的服务园区企业的能力和经验,同时拥有不少于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个知识产权公共服务平台建设成功案例。包括专利交易转化、知识产权质押融资、专利信息专题数据库、知识产权维权援助、知识产权运营平台建设等方面。</w:t>
      </w:r>
    </w:p>
    <w:p w14:paraId="67DEA48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2、申报单位中应当具备实现项目所要求各项任务的能力。主要包括：拥有知识产权服务团队, 具有专利代理师、专利分析师或专利工程师等知识产权专业人员不少于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人；拥有知识产权信息化建设团队等。</w:t>
      </w:r>
    </w:p>
    <w:p w14:paraId="1BD355D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3、具有丰富的企业高价值/高质量专利培育服务经验，服务市级或以上高价值/高质量专利培育项目数量不少于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2F32938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4、具有丰富的专利导航服务经验，成功服务过不少于</w:t>
      </w: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个专利导航项目。</w:t>
      </w:r>
    </w:p>
    <w:p w14:paraId="2EF08D5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5、同等条件下，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严格遵守宪法、法律、法规和国家政策且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具有协同运营中心建设经验的优先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32938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（二）工作任务</w:t>
      </w:r>
    </w:p>
    <w:p w14:paraId="213E3EF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汕尾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市知识产权协同运营中心。年内完成运营中心实体建设，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办公场地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，知识产权运营机构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专兼职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（至少含专职人员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）等软硬件设施，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具有相对稳定的收入来源，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开展中心运营工作。</w:t>
      </w:r>
    </w:p>
    <w:p w14:paraId="3CAB1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任务期间完成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项以上成果在国家、省、市各类媒体发布。</w:t>
      </w:r>
    </w:p>
    <w:p w14:paraId="3C6DC5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重点产业专利信息专题数据库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数据库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年度内建设完成提供不少于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条信息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。利用权威的最新专利信息资源、数据库及信息技术软硬件设施，采集、存储和定期更新重点产业全球专利信息，建设专业、全面、实用的重点产业专利信息专题数据库。分析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重点产业专利数据，及时掌握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重点产业专利创新态势，以及与国内外主要竞争对手的对比情况，为产业发展提供完整的专利信息支撑服务。</w:t>
      </w:r>
    </w:p>
    <w:p w14:paraId="67FDB05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推动开展高价值专利布局。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推动开展高价值专利培育布局，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组织实施战略性产业集群产业专利导航，实现围绕关键核心技术攻关的有效专利布局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至少研究形成并发布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份相关该产业的高质量专利导航报告。</w:t>
      </w:r>
    </w:p>
    <w:p w14:paraId="4DE1D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推动开展高价值专利培育布局，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建设专利导航服务基地。开展战略性产业集群专利导航，贯彻实施《专利导航指南》（GB/T 39551-2020）系列国家标准，运用相关方法，强化专利导航工作支撑体系，促进专利导航成果服务应用，提高专利导航产业发展的质量效益。响应关键核心技术攻关需求，制定专利导航工作计划，组织实施战略性产业集群产业专利导航，强化产业发展方向、产业发展定位和产业发展路径分析，指导市场主体根据分析结果调整市场布局、产品等经营策略，实现围绕关键核心技术攻关的有效专利布局。至少研究形成并发布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份相关该产业的高质量专利导航报告。</w:t>
      </w:r>
    </w:p>
    <w:p w14:paraId="4AA98E0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、开展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中小企业专利技术转化。梳理高新区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中小企业专利技术需求，积极推动国有企业、高校院所专利与中小企业进行对接，帮助中小企业挖掘专利转化需求，使创新资源惠及中小企业渠道更加畅通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，年度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专利转化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中小企业知识产权质押融资。2023年开展中小微企业专利技术转化对接、知识产权质押融资培训和对接等活动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场次以上。</w:t>
      </w:r>
    </w:p>
    <w:p w14:paraId="7765971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、建设知识产权线上综合服务平台。包括专利交易转化展示、产业专题数据库、知识产权大数据检索、知识产权维权援助系统等功能。建设知识产权信息公共服务网点，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区内中小企业和初创企业等创新主体，开展知识产权信息利用培训、产业领域信息推送等基础公共服务，向社会免费或者低成本提供公益性知识产权信息服务。面向创新主体提供特定检索、专利信息监测预警、知识产权分析评议、创新成果转化、知识产权金融、知识产权管理咨询等增值知识产权信息服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。面向创新主体开展专利信息利用培训、专利信息推送等服务，向社会免费或者低成本提供公益性知识产权信息服务。</w:t>
      </w:r>
    </w:p>
    <w:p w14:paraId="7DBF5F1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知识产权大数据可视化平台。该平台具备专利情况监测功能，主要包括对区内专利现状进行检索和调查分析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,数据信息导出。监控本地区当月发明专利、实用新型专利、外观设计专利的申请量、公开量、授权量、失效量、转让量（转入和转出）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可视化平台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形式，集中、动态地实时反应本地区知识产权各项指标的情况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为广泛宣传和提高本地区知识产权工作全局态势提供驾驶舱视角。</w:t>
      </w:r>
    </w:p>
    <w:p w14:paraId="2718218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、开展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知识产权维权援助工作。设立知识产权维权援助工作站，要求有固定的工作场所，建立健全知识产权维权援助工作制度和自律机制，切实为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创新主体提供知识产权维权援助服务。提供知识产权保护相关培训、公益研讨沙龙等服务。支持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家以上企业建立知识产权风险排查机制，协助开展排查工作；为企业开展知识产权纠纷法律咨询、授权确权维权程序、法律状态查询、纠纷解决方案等公益服务。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项目实施期间内形成至少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份全市知识产权海外维权需求调研报告并提供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个以上知识产权海外维权案例。</w:t>
      </w:r>
    </w:p>
    <w:p w14:paraId="0AABA04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积极引进知识产权专业服务机构。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家符合产业发展需求的知识产权专业服务机构上平台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线下驻点提供服务。引进服务机构中至少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家汕尾市落地注册。</w:t>
      </w:r>
    </w:p>
    <w:p w14:paraId="23FB79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11、项目实施期间争取专利预审服务工作站落户汕尾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279CDEA"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</w:t>
      </w:r>
    </w:p>
    <w:p w14:paraId="41A3C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2023年度汕尾市知识产权协同运营中心建设项目申报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3480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2、机构法人资格证书或营业执照复印件（加盖公章）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98A2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3、知识产权专业工作人员证明材料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9688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4、近两年的财务报表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审计报告；</w:t>
      </w:r>
    </w:p>
    <w:p w14:paraId="794ED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5、知识产权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公共服务平台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的介绍材料及成效证明材料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4706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6、其他证明符合申报条件的材料。</w:t>
      </w:r>
    </w:p>
    <w:p w14:paraId="47087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五、工作流程</w:t>
      </w:r>
    </w:p>
    <w:p w14:paraId="77D11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（一）申报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符合条件的申报单位，向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知识产权局提出申请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01D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（二）受理审查。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提交的申报材料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进行受理审查，符合申报指南要求的，进入评审阶段。</w:t>
      </w:r>
    </w:p>
    <w:p w14:paraId="070FE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（三）评审立项。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市知识产权局按照相关程序和要求进行评审。</w:t>
      </w:r>
    </w:p>
    <w:p w14:paraId="7184D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七、工作要求</w:t>
      </w:r>
    </w:p>
    <w:p w14:paraId="7E527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（一）申报单位对申报项目及申报资料的真实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性、合法性和可行性负责。对申报单位存在虚假申报、骗取专项资金的违法行为的，依照相应法律法规严肃处理，追回财政资金，5年内停止其申报专项资金资格，并向社会公开其不守信用信息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B767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知识产权局负责本项目的实施指导、中期评估及项目验收工作。各项目承担单位应根据工作任务及合同要求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，及时向市知识产权局报送工作动态。项目承担单位不配合我局工作的，不再列入汕尾市知识产权局各类项目申报单位。</w:t>
      </w:r>
    </w:p>
    <w:p w14:paraId="4AC42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（三）各县（市、区）知识产权局负责指导并组织有关单位按照要求做好申报工作，统一将各项目申报单位的申报材料纸件（一式五份）及电子件（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word版及PDF盖章版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）报送我局知识产权促进科。缺少纸件或电子件均视为材料不齐全，不进入专家评审环节。</w:t>
      </w:r>
    </w:p>
    <w:p w14:paraId="71368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（四）各项目申报单位需同时在汕尾市市场监督管理局（知识产权局）http://www.shanwei.gov.cn/swscjdglj/官网，在通知公告栏下载项目申报书与汇总表等附件材料，并将相关材料填写完毕签章。 </w:t>
      </w:r>
    </w:p>
    <w:p w14:paraId="1AB00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（五）项目申报截止时间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:00时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，逾期不再受理。</w:t>
      </w:r>
    </w:p>
    <w:p w14:paraId="64C20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3EB0C6C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附件1-1：2023年度汕尾市知识产权协同运营中心建设项目申报书</w:t>
      </w:r>
    </w:p>
    <w:p w14:paraId="52AF1172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2C5A8A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66FCBD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5B5D0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8B691F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009B2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D3D02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5C31E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691BF5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6E41D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044F5F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F9CF7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F08E0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27A90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CAD3F8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60FCF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2D957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390C6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4E1376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1-1</w:t>
      </w:r>
    </w:p>
    <w:p w14:paraId="4FEF460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0" w:firstLineChars="20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3A272CA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0C7A82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5" w:beforeAutospacing="0" w:after="0" w:afterAutospacing="0" w:line="52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2023年度汕尾市知识产权协同运营中心建设项目申报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1AA45646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840" w:firstLineChars="400"/>
        <w:rPr>
          <w:rFonts w:hint="eastAsia"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405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00"/>
      </w:tblGrid>
      <w:tr w14:paraId="4A94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 w14:paraId="1BEB0B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7000" w:type="dxa"/>
            <w:noWrap w:val="0"/>
            <w:vAlign w:val="top"/>
          </w:tcPr>
          <w:p w14:paraId="031E7B40">
            <w:pPr>
              <w:pStyle w:val="7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15" w:beforeAutospacing="0" w:after="0" w:afterAutospacing="0" w:line="520" w:lineRule="exac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7F0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noWrap w:val="0"/>
            <w:vAlign w:val="top"/>
          </w:tcPr>
          <w:p w14:paraId="653D8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  <w:p w14:paraId="58F2B3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7000" w:type="dxa"/>
            <w:noWrap w:val="0"/>
            <w:vAlign w:val="center"/>
          </w:tcPr>
          <w:p w14:paraId="31EA9F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1021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noWrap w:val="0"/>
            <w:vAlign w:val="center"/>
          </w:tcPr>
          <w:p w14:paraId="66DF3E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0" w:type="dxa"/>
            <w:noWrap w:val="0"/>
            <w:vAlign w:val="center"/>
          </w:tcPr>
          <w:p w14:paraId="013B77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56A3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05" w:type="dxa"/>
            <w:noWrap w:val="0"/>
            <w:vAlign w:val="center"/>
          </w:tcPr>
          <w:p w14:paraId="46789D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合作申报单位：（盖章）</w:t>
            </w:r>
          </w:p>
        </w:tc>
        <w:tc>
          <w:tcPr>
            <w:tcW w:w="7000" w:type="dxa"/>
            <w:noWrap w:val="0"/>
            <w:vAlign w:val="center"/>
          </w:tcPr>
          <w:p w14:paraId="6B4771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8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05" w:type="dxa"/>
            <w:noWrap w:val="0"/>
            <w:vAlign w:val="center"/>
          </w:tcPr>
          <w:p w14:paraId="78B1B8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7000" w:type="dxa"/>
            <w:noWrap w:val="0"/>
            <w:vAlign w:val="center"/>
          </w:tcPr>
          <w:p w14:paraId="633556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7E17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1B9CFE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单位及职务：</w:t>
            </w:r>
          </w:p>
        </w:tc>
        <w:tc>
          <w:tcPr>
            <w:tcW w:w="7000" w:type="dxa"/>
            <w:noWrap w:val="0"/>
            <w:vAlign w:val="center"/>
          </w:tcPr>
          <w:p w14:paraId="254DF8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15F7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00B909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7000" w:type="dxa"/>
            <w:noWrap w:val="0"/>
            <w:vAlign w:val="center"/>
          </w:tcPr>
          <w:p w14:paraId="6E6C56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3A241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4675F7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7000" w:type="dxa"/>
            <w:noWrap w:val="0"/>
            <w:vAlign w:val="center"/>
          </w:tcPr>
          <w:p w14:paraId="5BEBC2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1B48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30084F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7000" w:type="dxa"/>
            <w:noWrap w:val="0"/>
            <w:vAlign w:val="center"/>
          </w:tcPr>
          <w:p w14:paraId="75E507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1127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743D84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7000" w:type="dxa"/>
            <w:noWrap w:val="0"/>
            <w:vAlign w:val="center"/>
          </w:tcPr>
          <w:p w14:paraId="21DE60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年    月    日             </w:t>
            </w:r>
          </w:p>
        </w:tc>
      </w:tr>
    </w:tbl>
    <w:p w14:paraId="717202CB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1EF20D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DBC2F6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汕</w:t>
      </w:r>
      <w:r>
        <w:rPr>
          <w:rFonts w:hint="eastAsia" w:ascii="仿宋" w:hAnsi="仿宋" w:eastAsia="仿宋" w:cs="仿宋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尾</w:t>
      </w:r>
      <w:r>
        <w:rPr>
          <w:rFonts w:hint="eastAsia" w:ascii="仿宋" w:hAnsi="仿宋" w:eastAsia="仿宋" w:cs="仿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市市场监督管理局（知识产权局）编制</w:t>
      </w:r>
    </w:p>
    <w:p w14:paraId="3E800225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年</w:t>
      </w:r>
    </w:p>
    <w:p w14:paraId="25CC2FEB">
      <w:pPr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52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Hlk61615003"/>
    </w:p>
    <w:p w14:paraId="59C62DAC">
      <w:pPr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52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6EF351D1">
      <w:pPr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520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  <w:t>填写说明</w:t>
      </w:r>
    </w:p>
    <w:p w14:paraId="6DD1B1BA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bookmarkEnd w:id="0"/>
    <w:p w14:paraId="12CBD70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一、本申报书适用于广东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省市场监督管理局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下放市县知识产权专项资金的申报工作。</w:t>
      </w:r>
    </w:p>
    <w:p w14:paraId="0B4505CA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编号由汕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市市场监督管理局（知识产权局）填写。</w:t>
      </w:r>
    </w:p>
    <w:p w14:paraId="1BD5986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1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61615039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三、申报单位对本申请材料以及所附材料的合法性、真实性、准确性负责。</w:t>
      </w:r>
    </w:p>
    <w:p w14:paraId="0FE68AB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1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四、申报书内各项内容的表述应准确严谨，外来语应同时用原文和中文表达，第一次出现的缩略词应注明全称。</w:t>
      </w:r>
    </w:p>
    <w:p w14:paraId="17CA52E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五、申报书规格为A4纸，各栏不够填写时，请自行加页。申报书宜双面打印，并于左侧装订成册，一式5份（至少有2份为加盖公章的原件）。提交同时，须附电子件。</w:t>
      </w:r>
    </w:p>
    <w:p w14:paraId="743B577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六、多家单位联合申报时，第一申报单位为牵头申报单位，其余为合作申报单位。</w:t>
      </w:r>
    </w:p>
    <w:bookmarkEnd w:id="1"/>
    <w:p w14:paraId="6714534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C09078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E8C879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05C293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BDCBAE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6B3DA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EB33A6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B8C26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4B12C6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2E2E9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68"/>
        <w:gridCol w:w="1561"/>
        <w:gridCol w:w="1841"/>
        <w:gridCol w:w="710"/>
        <w:gridCol w:w="1274"/>
        <w:gridCol w:w="426"/>
        <w:gridCol w:w="2145"/>
      </w:tblGrid>
      <w:tr w14:paraId="17A8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3274A5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636A329D">
            <w:pPr>
              <w:pStyle w:val="7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15" w:beforeAutospacing="0" w:after="0" w:afterAutospacing="0" w:line="5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6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551CA4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项目起止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1C5752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 月  日   至  202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12 月20 日</w:t>
            </w:r>
          </w:p>
        </w:tc>
      </w:tr>
      <w:tr w14:paraId="396F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0" w:type="dxa"/>
            <w:gridSpan w:val="8"/>
            <w:noWrap w:val="0"/>
            <w:vAlign w:val="center"/>
          </w:tcPr>
          <w:p w14:paraId="22192A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一、申报单位基本信息（牵头申报单位）</w:t>
            </w:r>
          </w:p>
        </w:tc>
      </w:tr>
      <w:tr w14:paraId="413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012BB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333E95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5601C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086623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77DE52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23CA2D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 w14:paraId="045DA2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184789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4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15F23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279460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41" w:type="dxa"/>
            <w:noWrap w:val="0"/>
            <w:vAlign w:val="center"/>
          </w:tcPr>
          <w:p w14:paraId="32EA92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B2553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1798C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8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5EEBF0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072022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注册登记证名称</w:t>
            </w:r>
          </w:p>
        </w:tc>
        <w:tc>
          <w:tcPr>
            <w:tcW w:w="1841" w:type="dxa"/>
            <w:noWrap w:val="0"/>
            <w:vAlign w:val="center"/>
          </w:tcPr>
          <w:p w14:paraId="549243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46941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注册登记号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500E9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F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55DF1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32DDFB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33CE81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-71" w:leftChars="-34" w:firstLine="117" w:firstLineChars="4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A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8397E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7440E1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15C48D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78052A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079BA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账户名称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640FDE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E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E1D39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16215C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银行帐号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559FB1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3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79A6D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77FC76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地址邮编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6CE792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A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5DB50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3E9E77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01B2E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46B2D6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03A938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683A6A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61" w:type="dxa"/>
            <w:noWrap w:val="0"/>
            <w:vAlign w:val="center"/>
          </w:tcPr>
          <w:p w14:paraId="0AFC4A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1" w:type="dxa"/>
            <w:noWrap w:val="0"/>
            <w:vAlign w:val="center"/>
          </w:tcPr>
          <w:p w14:paraId="073F72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6A2304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062408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2920E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5D174A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670BC4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BADF8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5" w:type="dxa"/>
            <w:noWrap w:val="0"/>
            <w:vAlign w:val="center"/>
          </w:tcPr>
          <w:p w14:paraId="1AC132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0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E82A9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CD0EC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6C54CB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841" w:type="dxa"/>
            <w:noWrap w:val="0"/>
            <w:vAlign w:val="center"/>
          </w:tcPr>
          <w:p w14:paraId="626A90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D540C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D47F8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45" w:type="dxa"/>
            <w:noWrap w:val="0"/>
            <w:vAlign w:val="center"/>
          </w:tcPr>
          <w:p w14:paraId="3F1B0A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F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8EFBC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3FF42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64DAA1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1841" w:type="dxa"/>
            <w:noWrap w:val="0"/>
            <w:vAlign w:val="center"/>
          </w:tcPr>
          <w:p w14:paraId="5B24A2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E01CF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459D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2145" w:type="dxa"/>
            <w:noWrap w:val="0"/>
            <w:vAlign w:val="center"/>
          </w:tcPr>
          <w:p w14:paraId="4CBC06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8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2425D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0E4D02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300C6D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841" w:type="dxa"/>
            <w:noWrap w:val="0"/>
            <w:vAlign w:val="center"/>
          </w:tcPr>
          <w:p w14:paraId="1BBEA7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B0ABD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EEFAA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45" w:type="dxa"/>
            <w:noWrap w:val="0"/>
            <w:vAlign w:val="center"/>
          </w:tcPr>
          <w:p w14:paraId="40ED87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0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5A5314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456089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0FA7F9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41" w:type="dxa"/>
            <w:noWrap w:val="0"/>
            <w:vAlign w:val="center"/>
          </w:tcPr>
          <w:p w14:paraId="05AD1D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3FDB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0D535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145" w:type="dxa"/>
            <w:noWrap w:val="0"/>
            <w:vAlign w:val="center"/>
          </w:tcPr>
          <w:p w14:paraId="59AFA8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F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8A9E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0ECB7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200900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1" w:type="dxa"/>
            <w:noWrap w:val="0"/>
            <w:vAlign w:val="center"/>
          </w:tcPr>
          <w:p w14:paraId="584180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EA612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A843F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45" w:type="dxa"/>
            <w:noWrap w:val="0"/>
            <w:vAlign w:val="center"/>
          </w:tcPr>
          <w:p w14:paraId="277BE2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B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24230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8EB72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78E29D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1" w:type="dxa"/>
            <w:noWrap w:val="0"/>
            <w:vAlign w:val="center"/>
          </w:tcPr>
          <w:p w14:paraId="5D5E9A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605D6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44FD0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175942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6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752CB7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6F58A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1FAEE3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（本单位主要业务，主要业绩、主要荣誉简介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，开展该项目的基本条件、资源及优势介绍。可另附页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 w14:paraId="71F2A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CCE0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E03E27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C437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2BCCE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11E9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D3381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A69A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8BEF62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0F7C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4C2A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92BF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0" w:type="dxa"/>
            <w:gridSpan w:val="8"/>
            <w:noWrap w:val="0"/>
            <w:vAlign w:val="center"/>
          </w:tcPr>
          <w:p w14:paraId="023AF1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二、合作申报单位基本信息（合作申报时填写，可加页）</w:t>
            </w:r>
          </w:p>
        </w:tc>
      </w:tr>
      <w:tr w14:paraId="3FF5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2F33D0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3B3FF8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072BC9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5AE1ED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38EBB5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13F4A7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 w14:paraId="1A3326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21F4F5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2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D4861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45A9BC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41" w:type="dxa"/>
            <w:noWrap w:val="0"/>
            <w:vAlign w:val="center"/>
          </w:tcPr>
          <w:p w14:paraId="09C44F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2936F9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0C719E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6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D8175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627AAC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注册登记证名称</w:t>
            </w:r>
          </w:p>
        </w:tc>
        <w:tc>
          <w:tcPr>
            <w:tcW w:w="1841" w:type="dxa"/>
            <w:noWrap w:val="0"/>
            <w:vAlign w:val="center"/>
          </w:tcPr>
          <w:p w14:paraId="628AF0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AA38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注册登记号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1BE779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9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081F31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3F7E03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34B7BD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-71" w:leftChars="-34" w:firstLine="117" w:firstLineChars="4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6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7DF5D2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1893BA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268074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4EE85C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38208C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23F177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61" w:type="dxa"/>
            <w:noWrap w:val="0"/>
            <w:vAlign w:val="center"/>
          </w:tcPr>
          <w:p w14:paraId="22CB2D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1" w:type="dxa"/>
            <w:noWrap w:val="0"/>
            <w:vAlign w:val="center"/>
          </w:tcPr>
          <w:p w14:paraId="2568C9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190F73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24B2F7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7CA488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63630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62D645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96909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5" w:type="dxa"/>
            <w:noWrap w:val="0"/>
            <w:vAlign w:val="center"/>
          </w:tcPr>
          <w:p w14:paraId="04B62C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6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D971E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4C6E49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10C23E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841" w:type="dxa"/>
            <w:noWrap w:val="0"/>
            <w:vAlign w:val="center"/>
          </w:tcPr>
          <w:p w14:paraId="7029C8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23FF2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6CB70E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45" w:type="dxa"/>
            <w:noWrap w:val="0"/>
            <w:vAlign w:val="center"/>
          </w:tcPr>
          <w:p w14:paraId="26E6E4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5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0FC30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6566DF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285938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1841" w:type="dxa"/>
            <w:noWrap w:val="0"/>
            <w:vAlign w:val="center"/>
          </w:tcPr>
          <w:p w14:paraId="1FE944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C97AC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5338FF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2145" w:type="dxa"/>
            <w:noWrap w:val="0"/>
            <w:vAlign w:val="center"/>
          </w:tcPr>
          <w:p w14:paraId="033B62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2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75090E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F2760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17A004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841" w:type="dxa"/>
            <w:noWrap w:val="0"/>
            <w:vAlign w:val="center"/>
          </w:tcPr>
          <w:p w14:paraId="2AF1A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A262D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2FD9A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45" w:type="dxa"/>
            <w:noWrap w:val="0"/>
            <w:vAlign w:val="center"/>
          </w:tcPr>
          <w:p w14:paraId="358DD3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8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5080B3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7A5142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2ACF6E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1" w:type="dxa"/>
            <w:noWrap w:val="0"/>
            <w:vAlign w:val="center"/>
          </w:tcPr>
          <w:p w14:paraId="78B86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91DF7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28DFA0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45" w:type="dxa"/>
            <w:noWrap w:val="0"/>
            <w:vAlign w:val="center"/>
          </w:tcPr>
          <w:p w14:paraId="64B8BA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A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1E6B8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276C6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0800E7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1" w:type="dxa"/>
            <w:noWrap w:val="0"/>
            <w:vAlign w:val="center"/>
          </w:tcPr>
          <w:p w14:paraId="61B3D5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49B5C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02FF4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334AC1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D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49EF7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EC2D1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579808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（本单位主要业务，主要业绩、主要荣誉简介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，可另附页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173E3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3859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123A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8539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E7D3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53F1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B46FD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23FB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80B6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B132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6463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59AF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4333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DF78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5F623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项目方案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 w14:paraId="0DB2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088" w:type="dxa"/>
            <w:noWrap w:val="0"/>
            <w:vAlign w:val="center"/>
          </w:tcPr>
          <w:p w14:paraId="3B978D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  <w:p w14:paraId="6445EA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任务</w:t>
            </w:r>
          </w:p>
          <w:p w14:paraId="5640CB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和工作</w:t>
            </w:r>
          </w:p>
          <w:p w14:paraId="6FAF44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038" w:type="dxa"/>
            <w:noWrap w:val="0"/>
            <w:vAlign w:val="top"/>
          </w:tcPr>
          <w:p w14:paraId="524A8B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（项目的目标任务，项目工作内容、推进措施和具体实施方式，可另附页）</w:t>
            </w:r>
          </w:p>
          <w:p w14:paraId="1E082E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545F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800A5D">
            <w:pPr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2EEF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8" w:type="dxa"/>
            <w:noWrap w:val="0"/>
            <w:vAlign w:val="center"/>
          </w:tcPr>
          <w:p w14:paraId="6674B5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D1132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 w14:paraId="37825C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和保障措施</w:t>
            </w:r>
          </w:p>
        </w:tc>
        <w:tc>
          <w:tcPr>
            <w:tcW w:w="8038" w:type="dxa"/>
            <w:noWrap w:val="0"/>
            <w:vAlign w:val="top"/>
          </w:tcPr>
          <w:p w14:paraId="3A0978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（申请本项目具备的工作基础、制度规范，相关经验和优势资源，项目团队、智力支持、信息化建设等相关条件，推进项目顺利实施的保障性举措等，可另附页）</w:t>
            </w:r>
          </w:p>
          <w:p w14:paraId="1260B2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08BD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454C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714A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4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88" w:type="dxa"/>
            <w:noWrap w:val="0"/>
            <w:vAlign w:val="center"/>
          </w:tcPr>
          <w:p w14:paraId="17A233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50E5F0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进度</w:t>
            </w:r>
          </w:p>
        </w:tc>
        <w:tc>
          <w:tcPr>
            <w:tcW w:w="8038" w:type="dxa"/>
            <w:noWrap w:val="0"/>
            <w:vAlign w:val="top"/>
          </w:tcPr>
          <w:p w14:paraId="5C7D63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（总体进度时间安排，项目各阶段工作任务与阶段性目标，确保项目按时形成成果、提交项目总结报告，可另附页）</w:t>
            </w:r>
          </w:p>
          <w:p w14:paraId="37CD2E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472BE7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2D30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80B9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80B8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6907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6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88" w:type="dxa"/>
            <w:noWrap w:val="0"/>
            <w:vAlign w:val="center"/>
          </w:tcPr>
          <w:p w14:paraId="16203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预期</w:t>
            </w:r>
          </w:p>
          <w:p w14:paraId="410027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317B7B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和考核指标</w:t>
            </w:r>
          </w:p>
        </w:tc>
        <w:tc>
          <w:tcPr>
            <w:tcW w:w="8038" w:type="dxa"/>
            <w:noWrap w:val="0"/>
            <w:vAlign w:val="top"/>
          </w:tcPr>
          <w:p w14:paraId="27C727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（项目实施的预期成果形式、专利产出等可考核指标，可另附页）</w:t>
            </w:r>
          </w:p>
          <w:p w14:paraId="6AB29B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5686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A9936F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8997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DEF5E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0EF0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2A588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88" w:bottom="1474" w:left="1588" w:header="851" w:footer="1418" w:gutter="0"/>
          <w:pgNumType w:fmt="decimal"/>
          <w:cols w:space="720" w:num="1"/>
          <w:titlePg/>
          <w:docGrid w:linePitch="312" w:charSpace="0"/>
        </w:sectPr>
      </w:pPr>
    </w:p>
    <w:p w14:paraId="25F96A0D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四、项目负责人及项目组成员（可加页）</w:t>
      </w:r>
    </w:p>
    <w:tbl>
      <w:tblPr>
        <w:tblStyle w:val="8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24AD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3EE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1557E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82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EA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59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2B252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DF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5F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</w:t>
            </w:r>
          </w:p>
          <w:p w14:paraId="3F42F5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02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  <w:p w14:paraId="44159B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25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EC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91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2CDD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3B2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24520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76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26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0C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0C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C4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43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4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5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F5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3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5C12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657B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974F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E96D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</w:t>
            </w:r>
          </w:p>
          <w:p w14:paraId="3E73A1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1A617B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6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83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9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8A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54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BB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BD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D3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A1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9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0A69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E2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88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D3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61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4D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5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41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F9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FA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3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322F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9B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3B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B1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B3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0D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7A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AD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65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74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E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3381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BA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57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82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E3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18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35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F3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31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0C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3055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0E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84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45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8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88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77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0C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01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54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61A9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4C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D6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10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41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89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3E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04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5A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18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4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EE2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B7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35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51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BB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94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53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C1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B9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15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C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D78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82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15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49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6A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80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51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9C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50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33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8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3B18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3D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B6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1E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C9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FD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D4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5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A8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86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BCA7FB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rPr>
          <w:rFonts w:hint="eastAsia" w:ascii="仿宋" w:hAnsi="仿宋" w:eastAsia="仿宋" w:cs="仿宋"/>
          <w:color w:val="000000" w:themeColor="text1"/>
          <w:sz w:val="4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01" w:right="1588" w:bottom="1474" w:left="1588" w:header="851" w:footer="992" w:gutter="0"/>
          <w:pgNumType w:fmt="decimal"/>
          <w:cols w:space="720" w:num="1"/>
          <w:docGrid w:linePitch="312" w:charSpace="0"/>
        </w:sectPr>
      </w:pPr>
    </w:p>
    <w:p w14:paraId="655CE2A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五、项目支出预算明细表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单位：万元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960"/>
        <w:gridCol w:w="1260"/>
        <w:gridCol w:w="2112"/>
      </w:tblGrid>
      <w:tr w14:paraId="254A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0F1944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39CE1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45D12E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 w14:paraId="002915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  <w:p w14:paraId="2DB809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</w:t>
            </w:r>
          </w:p>
          <w:p w14:paraId="0D2A00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算</w:t>
            </w:r>
          </w:p>
          <w:p w14:paraId="552899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DAA2E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测</w:t>
            </w:r>
          </w:p>
          <w:p w14:paraId="7B3309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算</w:t>
            </w:r>
          </w:p>
          <w:p w14:paraId="31FEFB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 w14:paraId="51754E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7EDCA2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F2646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4CEDE9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1CE02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  <w:p w14:paraId="39D33B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来</w:t>
            </w:r>
          </w:p>
          <w:p w14:paraId="61C7E3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</w:tc>
        <w:tc>
          <w:tcPr>
            <w:tcW w:w="3960" w:type="dxa"/>
            <w:noWrap w:val="0"/>
            <w:vAlign w:val="center"/>
          </w:tcPr>
          <w:p w14:paraId="76FBE6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260" w:type="dxa"/>
            <w:noWrap w:val="0"/>
            <w:vAlign w:val="center"/>
          </w:tcPr>
          <w:p w14:paraId="1A0551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金  额</w:t>
            </w:r>
          </w:p>
        </w:tc>
        <w:tc>
          <w:tcPr>
            <w:tcW w:w="2112" w:type="dxa"/>
            <w:noWrap w:val="0"/>
            <w:vAlign w:val="center"/>
          </w:tcPr>
          <w:p w14:paraId="460E33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说  明</w:t>
            </w:r>
          </w:p>
        </w:tc>
      </w:tr>
      <w:tr w14:paraId="3036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DCA34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AB2D5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center"/>
          </w:tcPr>
          <w:p w14:paraId="13BBC1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260" w:type="dxa"/>
            <w:noWrap w:val="0"/>
            <w:vAlign w:val="center"/>
          </w:tcPr>
          <w:p w14:paraId="4C6A72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center"/>
          </w:tcPr>
          <w:p w14:paraId="4AEC3E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A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70FB7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99DC6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center"/>
          </w:tcPr>
          <w:p w14:paraId="7ACE22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1.项目支出 </w:t>
            </w:r>
          </w:p>
        </w:tc>
        <w:tc>
          <w:tcPr>
            <w:tcW w:w="1260" w:type="dxa"/>
            <w:noWrap w:val="0"/>
            <w:vAlign w:val="top"/>
          </w:tcPr>
          <w:p w14:paraId="37CDD8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051A5B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A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9BDAF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C5FB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center"/>
          </w:tcPr>
          <w:p w14:paraId="799393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2.其他来源</w:t>
            </w:r>
          </w:p>
        </w:tc>
        <w:tc>
          <w:tcPr>
            <w:tcW w:w="1260" w:type="dxa"/>
            <w:noWrap w:val="0"/>
            <w:vAlign w:val="top"/>
          </w:tcPr>
          <w:p w14:paraId="144918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13179C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6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57EB4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1DCF2D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8E4A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49277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5C1FFD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 w14:paraId="4B2285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  <w:p w14:paraId="301015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690E41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</w:tc>
        <w:tc>
          <w:tcPr>
            <w:tcW w:w="3960" w:type="dxa"/>
            <w:noWrap w:val="0"/>
            <w:vAlign w:val="center"/>
          </w:tcPr>
          <w:p w14:paraId="346661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支出项目内容</w:t>
            </w:r>
          </w:p>
        </w:tc>
        <w:tc>
          <w:tcPr>
            <w:tcW w:w="1260" w:type="dxa"/>
            <w:noWrap w:val="0"/>
            <w:vAlign w:val="center"/>
          </w:tcPr>
          <w:p w14:paraId="15374A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12" w:type="dxa"/>
            <w:noWrap w:val="0"/>
            <w:vAlign w:val="center"/>
          </w:tcPr>
          <w:p w14:paraId="0C394F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D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34361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3B23C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1142CF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00A5B7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77B099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D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8DD29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82464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86A19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3425AA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2823DD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1FA07A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6418E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688A2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51AB3F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7DEE77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3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83C05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092E2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7C545D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7DCA85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10314F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B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0CF98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58D62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258B5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75278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184B85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F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6845B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AA4AB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38B4D0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03BEA2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165E10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1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6A2A7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9827A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63E184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0FAAF5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0D5714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4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C69C2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AA796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714958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2CB337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2A8D0F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D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D6C71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1E516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5A38BD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4CDB6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02FBC0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2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949E8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768853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2ED0D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3D7BA0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5D7439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0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4224A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7A51C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A22E2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4AD9CF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3679DA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A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82846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E0E6E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24F974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16F495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2DB08B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2C056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377D01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1DFA8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3C7C2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相关单位意见</w:t>
      </w:r>
    </w:p>
    <w:tbl>
      <w:tblPr>
        <w:tblStyle w:val="8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6111"/>
      </w:tblGrid>
      <w:tr w14:paraId="75EE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3248" w:type="dxa"/>
            <w:noWrap w:val="0"/>
            <w:vAlign w:val="center"/>
          </w:tcPr>
          <w:p w14:paraId="42B618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牵头申报单位意见</w:t>
            </w:r>
          </w:p>
        </w:tc>
        <w:tc>
          <w:tcPr>
            <w:tcW w:w="6111" w:type="dxa"/>
            <w:noWrap w:val="0"/>
            <w:vAlign w:val="top"/>
          </w:tcPr>
          <w:p w14:paraId="48E0A2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18AA0B"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80DD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CB2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960" w:firstLineChars="7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</w:p>
          <w:p w14:paraId="7B2CB6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100" w:firstLineChars="75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23DF5B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920" w:firstLineChars="1400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26CE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3248" w:type="dxa"/>
            <w:noWrap w:val="0"/>
            <w:vAlign w:val="center"/>
          </w:tcPr>
          <w:p w14:paraId="4CE141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6111" w:type="dxa"/>
            <w:noWrap w:val="0"/>
            <w:vAlign w:val="top"/>
          </w:tcPr>
          <w:p w14:paraId="59E2BE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9C27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B76D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A7C7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960" w:firstLineChars="7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</w:p>
          <w:p w14:paraId="2809D0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100" w:firstLineChars="75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31F228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日</w:t>
            </w:r>
          </w:p>
        </w:tc>
      </w:tr>
    </w:tbl>
    <w:p w14:paraId="4ECD1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黑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2D4F">
    <w:pPr>
      <w:pStyle w:val="5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4F109">
                          <w:pPr>
                            <w:pStyle w:val="5"/>
                            <w:tabs>
                              <w:tab w:val="center" w:leader="hyphen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4F109">
                    <w:pPr>
                      <w:pStyle w:val="5"/>
                      <w:tabs>
                        <w:tab w:val="center" w:leader="hyphen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3ABB5AD"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HkU/eYBAADHAwAADgAAAGRycy9lMm9Eb2MueG1srVPNjtMwEL4j8Q6W&#10;7zTZrha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h5FP3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BB5A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EAC6">
    <w:pPr>
      <w:pStyle w:val="5"/>
      <w:tabs>
        <w:tab w:val="left" w:pos="7376"/>
        <w:tab w:val="clear" w:pos="4153"/>
      </w:tabs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4772E">
                          <w:pPr>
                            <w:pStyle w:val="5"/>
                            <w:tabs>
                              <w:tab w:val="center" w:leader="hyphen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4772E">
                    <w:pPr>
                      <w:pStyle w:val="5"/>
                      <w:tabs>
                        <w:tab w:val="center" w:leader="hyphen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1986A1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EX7uYBAADHAwAADgAAAGRycy9lMm9Eb2MueG1srVPNjtMwEL4j8Q6W&#10;7zTZahe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K+xF+7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986A12">
                    <w:pPr>
                      <w:pStyle w:val="5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E90E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57521AC7"/>
    <w:multiLevelType w:val="multilevel"/>
    <w:tmpl w:val="57521AC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MTcyNThlOTI2ZGM2NTg4YjRkZTczZTBjMjEzMTEifQ=="/>
  </w:docVars>
  <w:rsids>
    <w:rsidRoot w:val="00BA5771"/>
    <w:rsid w:val="000D2988"/>
    <w:rsid w:val="00174A80"/>
    <w:rsid w:val="001A10CD"/>
    <w:rsid w:val="00300383"/>
    <w:rsid w:val="00425A3A"/>
    <w:rsid w:val="005A1D8C"/>
    <w:rsid w:val="00750532"/>
    <w:rsid w:val="0096713A"/>
    <w:rsid w:val="00975398"/>
    <w:rsid w:val="00B56EBC"/>
    <w:rsid w:val="00BA5771"/>
    <w:rsid w:val="00C40FBE"/>
    <w:rsid w:val="00D13D34"/>
    <w:rsid w:val="00DF626E"/>
    <w:rsid w:val="00EB1675"/>
    <w:rsid w:val="00F42812"/>
    <w:rsid w:val="00FA127E"/>
    <w:rsid w:val="063B3E8A"/>
    <w:rsid w:val="06E415DA"/>
    <w:rsid w:val="0AEF6AA4"/>
    <w:rsid w:val="14FB74F2"/>
    <w:rsid w:val="19EB461F"/>
    <w:rsid w:val="1FDFDACC"/>
    <w:rsid w:val="213B5E42"/>
    <w:rsid w:val="219F0AC7"/>
    <w:rsid w:val="270A4EBE"/>
    <w:rsid w:val="288F76D5"/>
    <w:rsid w:val="28B74BD1"/>
    <w:rsid w:val="29B36EBE"/>
    <w:rsid w:val="2D5D2F37"/>
    <w:rsid w:val="2ED022C0"/>
    <w:rsid w:val="32EC1A92"/>
    <w:rsid w:val="361D16BD"/>
    <w:rsid w:val="363F2368"/>
    <w:rsid w:val="37DEE37F"/>
    <w:rsid w:val="37E72D7B"/>
    <w:rsid w:val="3AFDA5C5"/>
    <w:rsid w:val="3FCA0BA1"/>
    <w:rsid w:val="3FEF5094"/>
    <w:rsid w:val="3FFE0CA1"/>
    <w:rsid w:val="41F06AA9"/>
    <w:rsid w:val="42B31885"/>
    <w:rsid w:val="42D90BAA"/>
    <w:rsid w:val="446B0669"/>
    <w:rsid w:val="44D45675"/>
    <w:rsid w:val="45B42C08"/>
    <w:rsid w:val="48315726"/>
    <w:rsid w:val="487A2FF8"/>
    <w:rsid w:val="4BBD6979"/>
    <w:rsid w:val="4C3457E4"/>
    <w:rsid w:val="53BB786D"/>
    <w:rsid w:val="548B440F"/>
    <w:rsid w:val="54EC75A4"/>
    <w:rsid w:val="5671716B"/>
    <w:rsid w:val="58FFBDE6"/>
    <w:rsid w:val="5AAE2C06"/>
    <w:rsid w:val="5BFD9685"/>
    <w:rsid w:val="5EED4C63"/>
    <w:rsid w:val="5EF777B3"/>
    <w:rsid w:val="5FDCE3E3"/>
    <w:rsid w:val="5FF3F1B0"/>
    <w:rsid w:val="63100901"/>
    <w:rsid w:val="67666584"/>
    <w:rsid w:val="6809724F"/>
    <w:rsid w:val="6951757E"/>
    <w:rsid w:val="6BAA3E50"/>
    <w:rsid w:val="6D783527"/>
    <w:rsid w:val="6DDEB2AD"/>
    <w:rsid w:val="6EFFC32D"/>
    <w:rsid w:val="6FB69A77"/>
    <w:rsid w:val="719E17CE"/>
    <w:rsid w:val="72F767C9"/>
    <w:rsid w:val="77B5090C"/>
    <w:rsid w:val="77C0EFF9"/>
    <w:rsid w:val="78624DE2"/>
    <w:rsid w:val="79E3A1D1"/>
    <w:rsid w:val="7AE58AB5"/>
    <w:rsid w:val="7BF612A2"/>
    <w:rsid w:val="7D29F305"/>
    <w:rsid w:val="7DD3FB66"/>
    <w:rsid w:val="7E34E457"/>
    <w:rsid w:val="7FF73CB8"/>
    <w:rsid w:val="7FFB4BCB"/>
    <w:rsid w:val="BBA7318B"/>
    <w:rsid w:val="BBBFE279"/>
    <w:rsid w:val="BEF94F5C"/>
    <w:rsid w:val="C6EF0AE4"/>
    <w:rsid w:val="CBEF7289"/>
    <w:rsid w:val="CFCF3659"/>
    <w:rsid w:val="CFF25AD3"/>
    <w:rsid w:val="D76DEFC5"/>
    <w:rsid w:val="DF5C0E10"/>
    <w:rsid w:val="EFC78382"/>
    <w:rsid w:val="EFD53B2A"/>
    <w:rsid w:val="EFFD1999"/>
    <w:rsid w:val="F3BFDEC3"/>
    <w:rsid w:val="F3E7CF77"/>
    <w:rsid w:val="F5B7F80A"/>
    <w:rsid w:val="F5DF24F6"/>
    <w:rsid w:val="FBB76ED4"/>
    <w:rsid w:val="FBFF41C2"/>
    <w:rsid w:val="FF6FB42C"/>
    <w:rsid w:val="FFADFAC3"/>
    <w:rsid w:val="FFDE8410"/>
    <w:rsid w:val="FFFDA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66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4011</Words>
  <Characters>4105</Characters>
  <Lines>13</Lines>
  <Paragraphs>3</Paragraphs>
  <TotalTime>1</TotalTime>
  <ScaleCrop>false</ScaleCrop>
  <LinksUpToDate>false</LinksUpToDate>
  <CharactersWithSpaces>4549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2022-11-23T18:09:00Z</dcterms:created>
  <dc:creator>刘莎</dc:creator>
  <cp:lastModifiedBy>一位不愿透露姓名的ARMY.LXZ</cp:lastModifiedBy>
  <dcterms:modified xsi:type="dcterms:W3CDTF">2024-08-22T03:35:23Z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8E050EACAEF04EB3AEFAE1876C6B85CE</vt:lpwstr>
  </property>
</Properties>
</file>