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ind w:left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spacing w:before="120" w:beforeLines="50" w:after="120" w:afterLines="50" w:line="592" w:lineRule="exact"/>
        <w:ind w:left="0"/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汕尾市投资项目引荐人奖励申领表</w:t>
      </w:r>
    </w:p>
    <w:p>
      <w:pPr>
        <w:spacing w:line="592" w:lineRule="exact"/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</w:t>
      </w:r>
      <w:r>
        <w:rPr>
          <w:color w:val="auto"/>
          <w:sz w:val="28"/>
          <w:szCs w:val="28"/>
        </w:rPr>
        <w:t xml:space="preserve">                申</w:t>
      </w:r>
      <w:r>
        <w:rPr>
          <w:rFonts w:hint="eastAsia"/>
          <w:color w:val="auto"/>
          <w:sz w:val="28"/>
          <w:szCs w:val="28"/>
        </w:rPr>
        <w:t>领</w:t>
      </w:r>
      <w:r>
        <w:rPr>
          <w:color w:val="auto"/>
          <w:sz w:val="28"/>
          <w:szCs w:val="28"/>
        </w:rPr>
        <w:t xml:space="preserve">日期：    年   月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color w:val="auto"/>
          <w:sz w:val="28"/>
          <w:szCs w:val="28"/>
        </w:rPr>
        <w:t>日</w:t>
      </w:r>
    </w:p>
    <w:tbl>
      <w:tblPr>
        <w:tblStyle w:val="5"/>
        <w:tblW w:w="9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340"/>
        <w:gridCol w:w="2342"/>
        <w:gridCol w:w="1455"/>
        <w:gridCol w:w="2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引荐人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姓名</w:t>
            </w:r>
          </w:p>
        </w:tc>
        <w:tc>
          <w:tcPr>
            <w:tcW w:w="36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联系电话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项目情况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项目名称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产业类别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总投资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（</w:t>
            </w:r>
            <w:r>
              <w:rPr>
                <w:rFonts w:hint="eastAsia"/>
                <w:color w:val="auto"/>
                <w:sz w:val="24"/>
                <w:lang w:eastAsia="zh-CN"/>
              </w:rPr>
              <w:t>亿</w:t>
            </w:r>
            <w:r>
              <w:rPr>
                <w:color w:val="auto"/>
                <w:sz w:val="24"/>
              </w:rPr>
              <w:t>元）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固定资产投资</w:t>
            </w:r>
            <w:r>
              <w:rPr>
                <w:color w:val="auto"/>
                <w:sz w:val="24"/>
              </w:rPr>
              <w:t>（</w:t>
            </w:r>
            <w:r>
              <w:rPr>
                <w:rFonts w:hint="eastAsia"/>
                <w:color w:val="auto"/>
                <w:sz w:val="24"/>
                <w:lang w:eastAsia="zh-CN"/>
              </w:rPr>
              <w:t>亿</w:t>
            </w:r>
            <w:r>
              <w:rPr>
                <w:color w:val="auto"/>
                <w:sz w:val="24"/>
              </w:rPr>
              <w:t>元）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lang w:val="en-US" w:eastAsia="zh-CN"/>
              </w:rPr>
              <w:t>商事登记日期</w:t>
            </w:r>
          </w:p>
        </w:tc>
        <w:tc>
          <w:tcPr>
            <w:tcW w:w="2342" w:type="dxa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2"/>
                <w:lang w:val="en-US" w:eastAsia="zh-CN"/>
              </w:rPr>
              <w:t>申领奖励</w:t>
            </w:r>
            <w:r>
              <w:rPr>
                <w:rFonts w:hint="eastAsia" w:eastAsia="宋体"/>
                <w:color w:val="auto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4"/>
                <w:szCs w:val="22"/>
                <w:lang w:val="en-US" w:eastAsia="zh-CN"/>
              </w:rPr>
              <w:t>金额</w:t>
            </w:r>
          </w:p>
        </w:tc>
        <w:tc>
          <w:tcPr>
            <w:tcW w:w="2824" w:type="dxa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投资主体的有关情况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企业名称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或投资人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地  址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联系人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电  话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市招商 引资奖励 审查小组 意见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市招商办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default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审查人签字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市发展  改革局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color w:val="auto"/>
                <w:sz w:val="24"/>
                <w:szCs w:val="22"/>
              </w:rPr>
            </w:pP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审查人签字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市财政局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审查人签字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市自然  资源局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审查人签字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市住房城乡建设局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审查人签字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市市场  监管局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审查人签字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市税务局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2"/>
                <w:lang w:val="en-US" w:eastAsia="zh-CN"/>
              </w:rPr>
              <w:t>审查人签字</w:t>
            </w:r>
          </w:p>
        </w:tc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color w:val="auto"/>
                <w:sz w:val="24"/>
              </w:rPr>
              <w:t>市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招商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引资工作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领导小组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意见</w:t>
            </w:r>
          </w:p>
        </w:tc>
        <w:tc>
          <w:tcPr>
            <w:tcW w:w="796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820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20"/>
              <w:jc w:val="center"/>
              <w:textAlignment w:val="auto"/>
              <w:rPr>
                <w:rFonts w:hint="eastAsia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20"/>
              <w:jc w:val="center"/>
              <w:textAlignment w:val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               </w:t>
            </w:r>
            <w:r>
              <w:rPr>
                <w:color w:val="auto"/>
                <w:sz w:val="24"/>
              </w:rPr>
              <w:t>年    月    日</w:t>
            </w:r>
          </w:p>
        </w:tc>
      </w:tr>
    </w:tbl>
    <w:p>
      <w:pPr>
        <w:ind w:left="0" w:leftChars="0" w:firstLine="0" w:firstLineChars="0"/>
        <w:rPr>
          <w:rFonts w:hint="default" w:eastAsia="宋体"/>
          <w:color w:val="auto"/>
          <w:lang w:val="en-US" w:eastAsia="zh-CN"/>
        </w:rPr>
      </w:pPr>
    </w:p>
    <w:sectPr>
      <w:pgSz w:w="11906" w:h="16838"/>
      <w:pgMar w:top="1440" w:right="1800" w:bottom="5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4B87E0-DBB2-4E0E-9988-2DD05270D1F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CA251F2-C409-4156-A5BA-63BC6138D4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439F4"/>
    <w:rsid w:val="14876800"/>
    <w:rsid w:val="15294B71"/>
    <w:rsid w:val="18237459"/>
    <w:rsid w:val="1CC60EBD"/>
    <w:rsid w:val="2DA439F4"/>
    <w:rsid w:val="309A7C88"/>
    <w:rsid w:val="37C957DC"/>
    <w:rsid w:val="39672226"/>
    <w:rsid w:val="478262C6"/>
    <w:rsid w:val="49C44366"/>
    <w:rsid w:val="4DFF0860"/>
    <w:rsid w:val="4F465600"/>
    <w:rsid w:val="52172C46"/>
    <w:rsid w:val="59577324"/>
    <w:rsid w:val="609C7E4E"/>
    <w:rsid w:val="637970D6"/>
    <w:rsid w:val="650316EF"/>
    <w:rsid w:val="66360C0F"/>
    <w:rsid w:val="6B766261"/>
    <w:rsid w:val="6C52436E"/>
    <w:rsid w:val="7AC6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样式2"/>
    <w:basedOn w:val="2"/>
    <w:next w:val="1"/>
    <w:qFormat/>
    <w:uiPriority w:val="0"/>
    <w:rPr>
      <w:rFonts w:ascii="Calibri" w:hAnsi="Calibri" w:eastAsia="方正粗黑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1</TotalTime>
  <ScaleCrop>false</ScaleCrop>
  <LinksUpToDate>false</LinksUpToDate>
  <CharactersWithSpaces>307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2020-03-01T13:04:00Z</dcterms:created>
  <dc:creator>宇珊</dc:creator>
  <cp:lastModifiedBy>Administrator</cp:lastModifiedBy>
  <dcterms:modified xsi:type="dcterms:W3CDTF">2020-04-03T07:30:37Z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