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宋体"/>
          <w:bCs/>
          <w:sz w:val="32"/>
          <w:szCs w:val="32"/>
        </w:rPr>
      </w:pPr>
      <w:r>
        <w:rPr>
          <w:rFonts w:hint="eastAsia" w:ascii="仿宋" w:hAnsi="仿宋" w:eastAsia="仿宋" w:cs="宋体"/>
          <w:bCs/>
          <w:sz w:val="32"/>
          <w:szCs w:val="32"/>
        </w:rPr>
        <w:t>附件</w:t>
      </w:r>
      <w:r>
        <w:rPr>
          <w:rFonts w:hint="eastAsia" w:ascii="仿宋" w:hAnsi="仿宋" w:eastAsia="仿宋" w:cs="宋体"/>
          <w:bCs/>
          <w:sz w:val="32"/>
          <w:szCs w:val="32"/>
          <w:lang w:val="en-US" w:eastAsia="zh-CN"/>
        </w:rPr>
        <w:t>2</w:t>
      </w:r>
      <w:r>
        <w:rPr>
          <w:rFonts w:hint="eastAsia" w:ascii="仿宋" w:hAnsi="仿宋" w:eastAsia="仿宋" w:cs="宋体"/>
          <w:bCs/>
          <w:sz w:val="32"/>
          <w:szCs w:val="32"/>
        </w:rPr>
        <w:t>：</w:t>
      </w:r>
    </w:p>
    <w:p>
      <w:pPr>
        <w:pStyle w:val="2"/>
        <w:spacing w:before="0" w:beforeAutospacing="0" w:after="0" w:afterAutospacing="0" w:line="375" w:lineRule="atLeast"/>
        <w:jc w:val="center"/>
        <w:rPr>
          <w:rStyle w:val="5"/>
          <w:rFonts w:ascii="仿宋" w:hAnsi="仿宋" w:eastAsia="仿宋"/>
          <w:sz w:val="32"/>
          <w:szCs w:val="32"/>
        </w:rPr>
      </w:pPr>
    </w:p>
    <w:p>
      <w:pPr>
        <w:pStyle w:val="2"/>
        <w:spacing w:before="0" w:beforeAutospacing="0" w:after="0" w:afterAutospacing="0" w:line="375" w:lineRule="atLeast"/>
        <w:jc w:val="center"/>
        <w:rPr>
          <w:rStyle w:val="5"/>
          <w:rFonts w:hint="eastAsia" w:ascii="黑体" w:hAnsi="黑体" w:eastAsia="黑体" w:cs="黑体"/>
          <w:b w:val="0"/>
          <w:bCs/>
          <w:sz w:val="44"/>
          <w:szCs w:val="44"/>
        </w:rPr>
      </w:pPr>
      <w:r>
        <w:rPr>
          <w:rStyle w:val="5"/>
          <w:rFonts w:hint="eastAsia" w:ascii="黑体" w:hAnsi="黑体" w:eastAsia="黑体" w:cs="黑体"/>
          <w:b w:val="0"/>
          <w:bCs/>
          <w:sz w:val="44"/>
          <w:szCs w:val="44"/>
        </w:rPr>
        <w:t>考生诚信报</w:t>
      </w:r>
      <w:r>
        <w:rPr>
          <w:rStyle w:val="5"/>
          <w:rFonts w:hint="eastAsia" w:ascii="黑体" w:hAnsi="黑体" w:eastAsia="黑体" w:cs="黑体"/>
          <w:b w:val="0"/>
          <w:bCs/>
          <w:sz w:val="44"/>
          <w:szCs w:val="44"/>
          <w:lang w:val="en-US" w:eastAsia="zh-CN"/>
        </w:rPr>
        <w:t>考</w:t>
      </w:r>
      <w:bookmarkStart w:id="0" w:name="_GoBack"/>
      <w:bookmarkEnd w:id="0"/>
      <w:r>
        <w:rPr>
          <w:rStyle w:val="5"/>
          <w:rFonts w:hint="eastAsia" w:ascii="黑体" w:hAnsi="黑体" w:eastAsia="黑体" w:cs="黑体"/>
          <w:b w:val="0"/>
          <w:bCs/>
          <w:sz w:val="44"/>
          <w:szCs w:val="44"/>
        </w:rPr>
        <w:t>承诺书</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Style w:val="5"/>
          <w:rFonts w:hint="eastAsia" w:ascii="仿宋" w:hAnsi="仿宋" w:eastAsia="仿宋"/>
          <w:b/>
          <w:bCs w:val="0"/>
          <w:sz w:val="40"/>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本人已认真阅读《广东省汕尾市“逐梦汕尾 共创未来”事业单位（教育行业）公开招聘工作人员公告》及其所有附件，现郑重承诺：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一、本人所提供的材料以及填报的信息全部真实、有效、准确，并对所提供的材料及填报的信息准确性、真实性负责。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二、本人知晓提供虚假信息的后果，包括被记入个人诚信档案、取消本次公开招聘考试资格等。</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3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三、招聘过程</w:t>
      </w:r>
      <w:r>
        <w:rPr>
          <w:rFonts w:hint="eastAsia" w:ascii="仿宋_GB2312" w:hAnsi="仿宋_GB2312" w:eastAsia="仿宋_GB2312" w:cs="仿宋_GB2312"/>
          <w:sz w:val="32"/>
          <w:szCs w:val="32"/>
        </w:rPr>
        <w:t>中，用人单位或其主管部门将通过比对养老、工伤、失业保险等方式，对考生在规定期间内是否曾与用人单位建立过人事或劳动关系进行核查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如提供虚假材料、填报虚假信息以及提供的材料与招聘岗位的条件及要求不符，一切责任和后果均由本人承担</w:t>
      </w:r>
      <w:r>
        <w:rPr>
          <w:rFonts w:hint="eastAsia" w:ascii="仿宋_GB2312" w:hAnsi="仿宋_GB2312" w:eastAsia="仿宋_GB2312" w:cs="仿宋_GB2312"/>
          <w:color w:val="auto"/>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四、本人若被聘用，保证按时报到，且承诺在招聘单位服务5年以上。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ascii="仿宋" w:hAnsi="仿宋" w:eastAsia="仿宋"/>
          <w:sz w:val="32"/>
          <w:szCs w:val="32"/>
        </w:rPr>
      </w:pPr>
      <w:r>
        <w:rPr>
          <w:rFonts w:hint="eastAsia" w:ascii="仿宋_GB2312" w:hAnsi="仿宋_GB2312" w:eastAsia="仿宋_GB2312" w:cs="仿宋_GB2312"/>
          <w:sz w:val="32"/>
          <w:szCs w:val="32"/>
        </w:rPr>
        <w:t>承诺人：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期：</w:t>
      </w:r>
    </w:p>
    <w:p>
      <w:pPr>
        <w:keepNext w:val="0"/>
        <w:keepLines w:val="0"/>
        <w:pageBreakBefore w:val="0"/>
        <w:kinsoku/>
        <w:wordWrap/>
        <w:overflowPunct/>
        <w:topLinePunct w:val="0"/>
        <w:autoSpaceDE/>
        <w:autoSpaceDN/>
        <w:bidi w:val="0"/>
        <w:adjustRightInd/>
        <w:snapToGrid/>
        <w:spacing w:line="560" w:lineRule="exact"/>
        <w:textAlignment w:val="auto"/>
      </w:pPr>
    </w:p>
    <w:p/>
    <w:sectPr>
      <w:pgSz w:w="11906" w:h="16838"/>
      <w:pgMar w:top="1247" w:right="1531"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0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D0090"/>
    <w:rsid w:val="2EB40882"/>
    <w:rsid w:val="3CEF72E3"/>
    <w:rsid w:val="476F6754"/>
    <w:rsid w:val="7DB22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342</Words>
  <Characters>345</Characters>
  <Paragraphs>15</Paragraphs>
  <TotalTime>2</TotalTime>
  <ScaleCrop>false</ScaleCrop>
  <LinksUpToDate>false</LinksUpToDate>
  <CharactersWithSpaces>373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2023-08-17T15:24:00Z</dcterms:created>
  <dc:creator>一江秋</dc:creator>
  <cp:lastModifiedBy>壹</cp:lastModifiedBy>
  <dcterms:modified xsi:type="dcterms:W3CDTF">2024-02-20T04:02:21Z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BB5A2A157AA8440DB46224D74D207522</vt:lpwstr>
  </property>
</Properties>
</file>