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before="0" w:beforeAutospacing="0" w:after="0" w:afterAutospacing="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9"/>
        <w:spacing w:before="0" w:beforeAutospacing="0" w:after="0" w:afterAutospacing="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9"/>
        <w:spacing w:before="0" w:beforeAutospacing="0" w:after="0" w:afterAutospacing="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9"/>
        <w:spacing w:before="0" w:beforeAutospacing="0" w:after="0" w:afterAutospacing="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9"/>
        <w:spacing w:before="0" w:beforeAutospacing="0" w:after="0" w:afterAutospacing="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汕尾市科技创新券</w:t>
      </w:r>
    </w:p>
    <w:p>
      <w:pPr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兑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eastAsia="zh-CN"/>
        </w:rPr>
        <w:t>现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申请书</w:t>
      </w:r>
    </w:p>
    <w:p>
      <w:pPr>
        <w:spacing w:line="700" w:lineRule="exact"/>
        <w:jc w:val="left"/>
        <w:rPr>
          <w:rFonts w:hint="eastAsia" w:ascii="文星标宋" w:hAnsi="文星标宋" w:eastAsia="文星标宋"/>
          <w:color w:val="000000"/>
          <w:kern w:val="0"/>
          <w:sz w:val="28"/>
          <w:szCs w:val="28"/>
        </w:rPr>
      </w:pPr>
    </w:p>
    <w:p>
      <w:pPr>
        <w:spacing w:line="600" w:lineRule="exact"/>
        <w:jc w:val="left"/>
        <w:rPr>
          <w:rFonts w:hint="eastAsia" w:ascii="文星标宋" w:hAnsi="文星标宋" w:eastAsia="文星标宋"/>
          <w:color w:val="000000"/>
          <w:kern w:val="0"/>
          <w:sz w:val="28"/>
          <w:szCs w:val="28"/>
        </w:rPr>
      </w:pPr>
    </w:p>
    <w:p>
      <w:pPr>
        <w:spacing w:line="600" w:lineRule="exac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项   目   名   称：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  <w:t xml:space="preserve">                                    </w:t>
      </w:r>
    </w:p>
    <w:p>
      <w:pPr>
        <w:spacing w:line="600" w:lineRule="exac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申请单位 （盖章）：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  <w:t xml:space="preserve">                                   </w:t>
      </w:r>
    </w:p>
    <w:p>
      <w:pPr>
        <w:spacing w:line="600" w:lineRule="exac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法定代表人（签字）：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  <w:t xml:space="preserve">                                   </w:t>
      </w:r>
    </w:p>
    <w:p>
      <w:pPr>
        <w:spacing w:line="600" w:lineRule="exac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项  目  联  系  人：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  <w:t xml:space="preserve">                                   </w:t>
      </w:r>
    </w:p>
    <w:p>
      <w:pPr>
        <w:spacing w:line="600" w:lineRule="exac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联 系 方 式：（座机）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  <w:t xml:space="preserve">                                  </w:t>
      </w:r>
    </w:p>
    <w:p>
      <w:pPr>
        <w:spacing w:line="600" w:lineRule="exac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            （手机）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  <w:t xml:space="preserve">                                  </w:t>
      </w:r>
    </w:p>
    <w:p>
      <w:pPr>
        <w:spacing w:line="600" w:lineRule="exac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电   子   邮   箱：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  <w:t xml:space="preserve">                                    </w:t>
      </w:r>
    </w:p>
    <w:p>
      <w:pPr>
        <w:spacing w:line="600" w:lineRule="exac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spacing w:line="600" w:lineRule="exac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spacing w:line="600" w:lineRule="exact"/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汕尾市科学技术局           </w:t>
      </w:r>
    </w:p>
    <w:p>
      <w:pPr>
        <w:spacing w:line="600" w:lineRule="exact"/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二〇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〇年制</w:t>
      </w:r>
    </w:p>
    <w:p>
      <w:pPr>
        <w:pStyle w:val="2"/>
        <w:rPr>
          <w:rFonts w:hint="eastAsia"/>
        </w:rPr>
      </w:pPr>
    </w:p>
    <w:p>
      <w:pPr>
        <w:snapToGrid w:val="0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一、市科技创新券申领情况</w:t>
      </w:r>
    </w:p>
    <w:p>
      <w:pPr>
        <w:snapToGrid w:val="0"/>
        <w:rPr>
          <w:rFonts w:hint="eastAsia" w:ascii="仿宋" w:hAnsi="仿宋" w:eastAsia="仿宋" w:cs="仿宋"/>
          <w:color w:val="000000"/>
          <w:sz w:val="28"/>
          <w:szCs w:val="28"/>
        </w:rPr>
      </w:pPr>
    </w:p>
    <w:tbl>
      <w:tblPr>
        <w:tblStyle w:val="5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864"/>
        <w:gridCol w:w="1351"/>
        <w:gridCol w:w="1422"/>
        <w:gridCol w:w="4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1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-166" w:rightChars="-52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基本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-166" w:rightChars="-52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项目/研发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机构名称</w:t>
            </w:r>
          </w:p>
        </w:tc>
        <w:tc>
          <w:tcPr>
            <w:tcW w:w="7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原预算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总投入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原计划项目起止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4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项目完成总投入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项目实际完成时间</w:t>
            </w:r>
          </w:p>
        </w:tc>
        <w:tc>
          <w:tcPr>
            <w:tcW w:w="4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申领创新券金额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创新券编号</w:t>
            </w:r>
          </w:p>
        </w:tc>
        <w:tc>
          <w:tcPr>
            <w:tcW w:w="4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115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  <w:t>《汕尾市科技创新券实施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管理办法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  <w:t>》中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第十二条第1至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  <w:t>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487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487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名称</w:t>
            </w:r>
          </w:p>
          <w:p>
            <w:pPr>
              <w:keepNext w:val="0"/>
              <w:keepLines w:val="0"/>
              <w:suppressLineNumbers w:val="0"/>
              <w:tabs>
                <w:tab w:val="left" w:pos="487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487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487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487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  <w:jc w:val="center"/>
        </w:trPr>
        <w:tc>
          <w:tcPr>
            <w:tcW w:w="11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487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相关证书或项目编号</w:t>
            </w:r>
          </w:p>
        </w:tc>
        <w:tc>
          <w:tcPr>
            <w:tcW w:w="7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487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487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487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487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申请兑现</w:t>
            </w:r>
          </w:p>
          <w:p>
            <w:pPr>
              <w:keepNext w:val="0"/>
              <w:keepLines w:val="0"/>
              <w:suppressLineNumbers w:val="0"/>
              <w:tabs>
                <w:tab w:val="left" w:pos="487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金额</w:t>
            </w:r>
          </w:p>
        </w:tc>
        <w:tc>
          <w:tcPr>
            <w:tcW w:w="7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487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487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487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万元</w:t>
            </w:r>
          </w:p>
          <w:p>
            <w:pPr>
              <w:keepNext w:val="0"/>
              <w:keepLines w:val="0"/>
              <w:suppressLineNumbers w:val="0"/>
              <w:tabs>
                <w:tab w:val="left" w:pos="487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487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申请兑现创新券的编号</w:t>
            </w:r>
          </w:p>
        </w:tc>
        <w:tc>
          <w:tcPr>
            <w:tcW w:w="7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487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>
      <w:pPr>
        <w:numPr>
          <w:ilvl w:val="0"/>
          <w:numId w:val="1"/>
        </w:numPr>
        <w:snapToGrid w:val="0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项目完成情况</w:t>
      </w:r>
    </w:p>
    <w:tbl>
      <w:tblPr>
        <w:tblStyle w:val="5"/>
        <w:tblW w:w="10189" w:type="dxa"/>
        <w:tblInd w:w="-5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10189" w:type="dxa"/>
            <w:noWrap w:val="0"/>
            <w:vAlign w:val="top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right="28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项目完成情况简介：（不超500字）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80" w:lineRule="exact"/>
              <w:ind w:left="0"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80" w:lineRule="exact"/>
              <w:ind w:left="0"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80" w:lineRule="exact"/>
              <w:ind w:left="0"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0" w:hRule="atLeast"/>
        </w:trPr>
        <w:tc>
          <w:tcPr>
            <w:tcW w:w="1018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28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二、项目主要任务完成情况：指研究、试验主要内容、目标、关键技术及主要科技指标、经济指标完成情况：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28" w:rightChars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）研究/试验主要内容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28" w:rightChars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）目标（目标要具体，包括阶段目标和最终目标）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28" w:rightChars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）关键技术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28" w:rightChars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）主要科技指标：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（五）主要经济指标：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三、项目推广应用前景：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28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四、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项目实际支出情况：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5" w:hRule="atLeast"/>
        </w:trPr>
        <w:tc>
          <w:tcPr>
            <w:tcW w:w="1018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申请单位意见：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负责人：             盖章：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480" w:firstLineChars="16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日期：    年   月   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480" w:firstLineChars="16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5" w:hRule="atLeast"/>
        </w:trPr>
        <w:tc>
          <w:tcPr>
            <w:tcW w:w="1018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绩效评价意见：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负责人：             盖章：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      日期：    年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月   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5" w:hRule="atLeast"/>
        </w:trPr>
        <w:tc>
          <w:tcPr>
            <w:tcW w:w="1018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专家评审意见：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专家组签名：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日期：      年    月   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2" w:hRule="atLeast"/>
        </w:trPr>
        <w:tc>
          <w:tcPr>
            <w:tcW w:w="1018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28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市科技局审批意见：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是否同意兑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  <w:t>现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创新券：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□是，额度：（小写）：￥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 xml:space="preserve">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    （大写）：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 xml:space="preserve">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□否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   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盖章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      日期：    年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月   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科技创新券兑现需提供材料清单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560" w:lineRule="exact"/>
        <w:ind w:left="720" w:leftChars="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560" w:lineRule="exact"/>
        <w:ind w:left="720" w:leftChars="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汕尾市科技创新券兑现申请书；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560" w:lineRule="exact"/>
        <w:ind w:left="720" w:leftChars="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二、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内部立项报告、实验记录、测试记录或内部成果登记等研发记录；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560" w:lineRule="exact"/>
        <w:ind w:left="720" w:leftChars="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企业自筹配套资金的相关材料（如财务凭证等证）；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560" w:lineRule="exact"/>
        <w:ind w:left="720" w:leftChars="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四、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项目支出情况证明材料（包括支出明细表、财务凭证等）；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560" w:lineRule="exact"/>
        <w:ind w:left="720" w:leftChars="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五、项目的绩效自评报告。</w:t>
      </w:r>
    </w:p>
    <w:p>
      <w:pPr>
        <w:pStyle w:val="9"/>
        <w:spacing w:before="0" w:beforeAutospacing="0" w:after="0" w:afterAutospacing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9"/>
        <w:spacing w:before="0" w:beforeAutospacing="0" w:after="0" w:afterAutospacing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9"/>
        <w:spacing w:before="0" w:beforeAutospacing="0" w:after="0" w:afterAutospacing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84" w:right="1361" w:bottom="1361" w:left="1531" w:header="851" w:footer="992" w:gutter="0"/>
      <w:pgNumType w:fmt="numberInDash"/>
      <w:cols w:space="720" w:num="1"/>
      <w:docGrid w:type="lines" w:linePitch="31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方正书宋_GBK"/>
    <w:panose1 w:val="02010604000101010101"/>
    <w:charset w:val="00"/>
    <w:family w:val="auto"/>
    <w:pitch w:val="default"/>
    <w:sig w:usb0="00000000" w:usb1="00000000" w:usb2="0000001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pBdr>
                              <w:between w:val="none" w:color="auto" w:sz="0" w:space="0"/>
                            </w:pBd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/>
                              <w:sz w:val="28"/>
                            </w:rPr>
                            <w:instrText xml:space="preserve"> PAGE  </w:instrText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pBdr>
                        <w:between w:val="none" w:color="auto" w:sz="0" w:space="0"/>
                      </w:pBdr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sz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/>
                        <w:sz w:val="28"/>
                      </w:rPr>
                      <w:instrText xml:space="preserve"> PAGE  </w:instrText>
                    </w:r>
                    <w:r>
                      <w:rPr>
                        <w:rFonts w:hint="eastAsia"/>
                        <w:sz w:val="28"/>
                      </w:rPr>
                      <w:fldChar w:fldCharType="separate"/>
                    </w:r>
                    <w:r>
                      <w:rPr>
                        <w:rStyle w:val="8"/>
                        <w:sz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singleLevel"/>
    <w:tmpl w:val="00000008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21F73B93"/>
    <w:multiLevelType w:val="multilevel"/>
    <w:tmpl w:val="21F73B93"/>
    <w:lvl w:ilvl="0" w:tentative="0">
      <w:start w:val="2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B604A"/>
    <w:rsid w:val="373D2995"/>
    <w:rsid w:val="4C3B604A"/>
    <w:rsid w:val="7DAEC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宋体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  <w:rPr>
      <w:rFonts w:hint="default" w:ascii="Times New Roman" w:hAnsi="Times New Roman" w:cs="Times New Roman"/>
    </w:rPr>
  </w:style>
  <w:style w:type="paragraph" w:customStyle="1" w:styleId="9">
    <w:name w:val="p0"/>
    <w:basedOn w:val="1"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color w:val="000000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1008</TotalTime>
  <ScaleCrop>false</ScaleCrop>
  <LinksUpToDate>false</LinksUpToDate>
  <CharactersWithSpaces>0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2023-06-12T16:28:00Z</dcterms:created>
  <dc:creator>峰</dc:creator>
  <cp:lastModifiedBy>陈耀芳</cp:lastModifiedBy>
  <dcterms:modified xsi:type="dcterms:W3CDTF">2023-06-14T18:18:25Z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89CAB7F9A48B1F29F19389643568D9E8</vt:lpwstr>
  </property>
</Properties>
</file>