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rPr>
          <w:rFonts w:ascii="黑体" w:hAnsi="黑体" w:eastAsia="黑体" w:cs="仿宋_GB2312"/>
          <w:color w:val="000000"/>
          <w:kern w:val="0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Cs w:val="32"/>
        </w:rPr>
        <w:t>附件1</w:t>
      </w:r>
    </w:p>
    <w:p>
      <w:pPr>
        <w:tabs>
          <w:tab w:val="left" w:pos="7560"/>
        </w:tabs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</w:p>
    <w:p>
      <w:pPr>
        <w:tabs>
          <w:tab w:val="left" w:pos="7560"/>
        </w:tabs>
        <w:jc w:val="center"/>
        <w:rPr>
          <w:rFonts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（技术标准类项目）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96"/>
        <w:gridCol w:w="1991"/>
        <w:gridCol w:w="1269"/>
        <w:gridCol w:w="425"/>
        <w:gridCol w:w="2127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微软雅黑" w:hAnsi="微软雅黑" w:eastAsia="仿宋"/>
                <w:color w:val="222222"/>
                <w:sz w:val="34"/>
                <w:szCs w:val="3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gridSpan w:val="2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gridSpan w:val="2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标准类别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910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6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</w:t>
            </w:r>
          </w:p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812" w:type="dxa"/>
            <w:gridSpan w:val="4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项目未曾获得过本专项资金或同类财政资金资助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244"/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5812" w:type="dxa"/>
            <w:gridSpan w:val="4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发布时间符合申报指南要求</w:t>
            </w:r>
          </w:p>
        </w:tc>
        <w:tc>
          <w:tcPr>
            <w:tcW w:w="608" w:type="dxa"/>
          </w:tcPr>
          <w:p>
            <w:pPr>
              <w:tabs>
                <w:tab w:val="left" w:pos="7244"/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5812" w:type="dxa"/>
            <w:gridSpan w:val="4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有正式发布的标准文本（或相关证明材料）</w:t>
            </w:r>
          </w:p>
        </w:tc>
        <w:tc>
          <w:tcPr>
            <w:tcW w:w="608" w:type="dxa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国家标准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申报单位为主导制定或</w:t>
            </w:r>
            <w:r>
              <w:rPr>
                <w:rFonts w:ascii="仿宋" w:hAnsi="仿宋" w:eastAsia="仿宋" w:cs="仿宋"/>
                <w:sz w:val="28"/>
                <w:szCs w:val="28"/>
              </w:rPr>
              <w:t>协助制定单位；团体标准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申报单位为</w:t>
            </w:r>
            <w:r>
              <w:rPr>
                <w:rFonts w:ascii="仿宋" w:hAnsi="仿宋" w:eastAsia="仿宋" w:cs="仿宋"/>
                <w:sz w:val="28"/>
                <w:szCs w:val="28"/>
              </w:rPr>
              <w:t>发布标准的社会团体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pacing w:line="4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spacing w:line="48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有营业执照（事业单位法人登记证或主管部门批文）和法定代表人复印件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5812" w:type="dxa"/>
            <w:gridSpan w:val="4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有银行开户行、开户名和账号的复印件</w:t>
            </w:r>
          </w:p>
        </w:tc>
        <w:tc>
          <w:tcPr>
            <w:tcW w:w="608" w:type="dxa"/>
            <w:tcBorders>
              <w:bottom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910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16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  <w:p>
            <w:pPr>
              <w:tabs>
                <w:tab w:val="left" w:pos="7560"/>
              </w:tabs>
              <w:ind w:firstLine="3640" w:firstLineChars="1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10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县（市、区）市场监管局</w:t>
            </w:r>
          </w:p>
        </w:tc>
        <w:tc>
          <w:tcPr>
            <w:tcW w:w="3160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1910" w:type="dxa"/>
            <w:vMerge w:val="continue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审核人：</w:t>
            </w:r>
          </w:p>
          <w:p>
            <w:pPr>
              <w:tabs>
                <w:tab w:val="left" w:pos="7560"/>
              </w:tabs>
              <w:ind w:firstLine="2228" w:firstLineChars="7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  <w:p>
            <w:pPr>
              <w:tabs>
                <w:tab w:val="left" w:pos="7560"/>
              </w:tabs>
              <w:ind w:firstLine="1120" w:firstLineChars="4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  <w:tc>
          <w:tcPr>
            <w:tcW w:w="3160" w:type="dxa"/>
            <w:gridSpan w:val="3"/>
          </w:tcPr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盖  章</w:t>
            </w:r>
          </w:p>
          <w:p>
            <w:pPr>
              <w:tabs>
                <w:tab w:val="left" w:pos="7560"/>
              </w:tabs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7560"/>
        </w:tabs>
        <w:spacing w:line="480" w:lineRule="exact"/>
        <w:ind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：若项目不符合第1至6条中任意一条的，不予推荐上报。各地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市场监管部门在意见相关栏目打“√”表示资料初审合格，打“×”表示资料缺失或不完整。</w:t>
      </w:r>
    </w:p>
    <w:p>
      <w:pPr>
        <w:tabs>
          <w:tab w:val="left" w:pos="7560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汕尾市实施技术标准战略专项资金项目库入库申请表</w:t>
      </w:r>
      <w:bookmarkStart w:id="0" w:name="_GoBack"/>
      <w:bookmarkEnd w:id="0"/>
    </w:p>
    <w:p>
      <w:pPr>
        <w:tabs>
          <w:tab w:val="left" w:pos="7560"/>
        </w:tabs>
        <w:jc w:val="center"/>
        <w:rPr>
          <w:rFonts w:hint="eastAsia" w:ascii="楷体" w:hAnsi="楷体" w:eastAsia="楷体" w:cs="楷体"/>
          <w:color w:val="000000"/>
          <w:kern w:val="0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Cs w:val="32"/>
        </w:rPr>
        <w:t>（</w:t>
      </w:r>
      <w:r>
        <w:rPr>
          <w:rFonts w:hint="eastAsia" w:ascii="楷体" w:hAnsi="楷体" w:eastAsia="楷体" w:cs="楷体"/>
          <w:color w:val="000000"/>
          <w:kern w:val="0"/>
          <w:szCs w:val="32"/>
          <w:lang w:eastAsia="zh-CN"/>
        </w:rPr>
        <w:t>标准化知识讲座、标准宣贯类项目</w:t>
      </w:r>
      <w:r>
        <w:rPr>
          <w:rFonts w:hint="eastAsia" w:ascii="楷体" w:hAnsi="楷体" w:eastAsia="楷体" w:cs="楷体"/>
          <w:color w:val="000000"/>
          <w:kern w:val="0"/>
          <w:szCs w:val="32"/>
        </w:rPr>
        <w:t>）</w:t>
      </w:r>
    </w:p>
    <w:tbl>
      <w:tblPr>
        <w:tblStyle w:val="4"/>
        <w:tblW w:w="8820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91"/>
        <w:gridCol w:w="1265"/>
        <w:gridCol w:w="400"/>
        <w:gridCol w:w="2231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591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948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参与程度</w:t>
            </w:r>
          </w:p>
        </w:tc>
        <w:tc>
          <w:tcPr>
            <w:tcW w:w="7204" w:type="dxa"/>
            <w:gridSpan w:val="5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主导       协助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项目获同类资助情况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616" w:type="dxa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204" w:type="dxa"/>
            <w:gridSpan w:val="5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辖区市场监管部门审查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t>①</w:t>
            </w: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1、项目未曾获得过本专项资金资助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2、举办时间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符合申报条件要求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244"/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市市场监管局申报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证明材料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4、经费预（决）算表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5、承办活动完成情况报告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vAlign w:val="center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6、有营业执照（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法人登记证或主管部门批文）和法定代表人复印件</w:t>
            </w:r>
          </w:p>
        </w:tc>
        <w:tc>
          <w:tcPr>
            <w:tcW w:w="717" w:type="dxa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87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7、有银行开户行、开户名和账号的复印件</w:t>
            </w:r>
          </w:p>
        </w:tc>
        <w:tc>
          <w:tcPr>
            <w:tcW w:w="717" w:type="dxa"/>
            <w:tcBorders>
              <w:bottom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16" w:type="dxa"/>
            <w:vMerge w:val="continue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204" w:type="dxa"/>
            <w:gridSpan w:val="5"/>
            <w:tcBorders>
              <w:top w:val="single" w:color="auto" w:sz="4" w:space="0"/>
            </w:tcBorders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审查人：</w:t>
            </w: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盖 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16" w:type="dxa"/>
            <w:vMerge w:val="restart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3856" w:type="dxa"/>
            <w:gridSpan w:val="2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县（市、区）市场监管局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汕尾市市场监督管理局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616" w:type="dxa"/>
            <w:vMerge w:val="continue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审核人：</w:t>
            </w:r>
          </w:p>
          <w:p>
            <w:pPr>
              <w:tabs>
                <w:tab w:val="left" w:pos="7560"/>
              </w:tabs>
              <w:ind w:firstLine="2228" w:firstLineChars="7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盖  章</w:t>
            </w:r>
          </w:p>
        </w:tc>
        <w:tc>
          <w:tcPr>
            <w:tcW w:w="3348" w:type="dxa"/>
            <w:gridSpan w:val="3"/>
            <w:vAlign w:val="top"/>
          </w:tcPr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盖  章</w:t>
            </w:r>
          </w:p>
        </w:tc>
      </w:tr>
    </w:tbl>
    <w:p>
      <w:pPr>
        <w:pStyle w:val="9"/>
        <w:numPr>
          <w:ilvl w:val="0"/>
          <w:numId w:val="1"/>
        </w:numPr>
        <w:tabs>
          <w:tab w:val="left" w:pos="7560"/>
        </w:tabs>
        <w:spacing w:line="480" w:lineRule="exact"/>
        <w:ind w:firstLineChars="0"/>
      </w:pPr>
      <w:r>
        <w:rPr>
          <w:rFonts w:hint="eastAsia" w:ascii="仿宋" w:hAnsi="仿宋" w:eastAsia="仿宋" w:cs="仿宋"/>
          <w:sz w:val="28"/>
          <w:szCs w:val="28"/>
        </w:rPr>
        <w:t>注：若项目不符合第1至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条中任意一条的，不予推荐上报。各地市场监管部门在意见相关栏目打“√”表示资料初审合格，打“×”表示资料缺失或不完整。</w:t>
      </w:r>
    </w:p>
    <w:p>
      <w:pPr>
        <w:tabs>
          <w:tab w:val="left" w:pos="7560"/>
        </w:tabs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E7929"/>
    <w:multiLevelType w:val="multilevel"/>
    <w:tmpl w:val="347E7929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2F7"/>
    <w:rsid w:val="00051084"/>
    <w:rsid w:val="000A50F9"/>
    <w:rsid w:val="000B44D2"/>
    <w:rsid w:val="001111C9"/>
    <w:rsid w:val="00154FD9"/>
    <w:rsid w:val="00185A44"/>
    <w:rsid w:val="00281926"/>
    <w:rsid w:val="00581FE3"/>
    <w:rsid w:val="007278A3"/>
    <w:rsid w:val="007912F7"/>
    <w:rsid w:val="007F3C33"/>
    <w:rsid w:val="0094596D"/>
    <w:rsid w:val="009A67DE"/>
    <w:rsid w:val="00A10DA0"/>
    <w:rsid w:val="00A87680"/>
    <w:rsid w:val="00B24BCF"/>
    <w:rsid w:val="00D36412"/>
    <w:rsid w:val="00DF09BD"/>
    <w:rsid w:val="00E02828"/>
    <w:rsid w:val="00E85AE6"/>
    <w:rsid w:val="00E97373"/>
    <w:rsid w:val="00EE0C99"/>
    <w:rsid w:val="00F47A58"/>
    <w:rsid w:val="00F6696F"/>
    <w:rsid w:val="00F753EA"/>
    <w:rsid w:val="032C3F1E"/>
    <w:rsid w:val="06E5162B"/>
    <w:rsid w:val="06EF7A7A"/>
    <w:rsid w:val="09A65AD1"/>
    <w:rsid w:val="0FFF75A2"/>
    <w:rsid w:val="102A0DBF"/>
    <w:rsid w:val="10AF7E09"/>
    <w:rsid w:val="11C47802"/>
    <w:rsid w:val="12A87723"/>
    <w:rsid w:val="14A001BC"/>
    <w:rsid w:val="156821B3"/>
    <w:rsid w:val="16866459"/>
    <w:rsid w:val="17CB6D3C"/>
    <w:rsid w:val="1A2A223D"/>
    <w:rsid w:val="27826E13"/>
    <w:rsid w:val="27C40691"/>
    <w:rsid w:val="2F391373"/>
    <w:rsid w:val="2F3E1979"/>
    <w:rsid w:val="316D2FF0"/>
    <w:rsid w:val="34100AFF"/>
    <w:rsid w:val="34384113"/>
    <w:rsid w:val="36C054CF"/>
    <w:rsid w:val="396A4659"/>
    <w:rsid w:val="3B3D1034"/>
    <w:rsid w:val="3CC847E9"/>
    <w:rsid w:val="3CEB7116"/>
    <w:rsid w:val="3D876EFC"/>
    <w:rsid w:val="3E99042E"/>
    <w:rsid w:val="3ED83A1D"/>
    <w:rsid w:val="3FB47A96"/>
    <w:rsid w:val="3FE84D9B"/>
    <w:rsid w:val="401533C0"/>
    <w:rsid w:val="44FD5C9F"/>
    <w:rsid w:val="4E0359A0"/>
    <w:rsid w:val="4FF90506"/>
    <w:rsid w:val="50261390"/>
    <w:rsid w:val="50DC494D"/>
    <w:rsid w:val="519B765E"/>
    <w:rsid w:val="52441BF2"/>
    <w:rsid w:val="525B1534"/>
    <w:rsid w:val="554547E8"/>
    <w:rsid w:val="58947B62"/>
    <w:rsid w:val="5E0D343E"/>
    <w:rsid w:val="601A357C"/>
    <w:rsid w:val="608909B8"/>
    <w:rsid w:val="60BD1656"/>
    <w:rsid w:val="676C4C52"/>
    <w:rsid w:val="67C716BA"/>
    <w:rsid w:val="69891168"/>
    <w:rsid w:val="6D79792F"/>
    <w:rsid w:val="6DD04A32"/>
    <w:rsid w:val="702B28D2"/>
    <w:rsid w:val="726D54E5"/>
    <w:rsid w:val="76D24ACC"/>
    <w:rsid w:val="7D047F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97</Words>
  <Characters>558</Characters>
  <Lines>4</Lines>
  <Paragraphs>1</Paragraphs>
  <TotalTime>0</TotalTime>
  <ScaleCrop>false</ScaleCrop>
  <LinksUpToDate>false</LinksUpToDate>
  <CharactersWithSpaces>654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2021-10-25T03:28:00Z</dcterms:created>
  <dc:creator>王杰斌</dc:creator>
  <cp:lastModifiedBy>Administrator</cp:lastModifiedBy>
  <dcterms:modified xsi:type="dcterms:W3CDTF">2022-10-20T01:13:50Z</dcterms:modified>
  <dc:title>附件2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5E7CF42B77564DBC99BF5A4E51F2AA8B</vt:lpwstr>
  </property>
</Properties>
</file>