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83" w:rsidRDefault="004E6983" w:rsidP="004E6983">
      <w:pPr>
        <w:spacing w:line="640" w:lineRule="exact"/>
        <w:jc w:val="left"/>
        <w:rPr>
          <w:rFonts w:asciiTheme="majorEastAsia" w:eastAsiaTheme="majorEastAsia" w:hAnsiTheme="majorEastAsia"/>
        </w:rPr>
      </w:pPr>
      <w:r w:rsidRPr="004E6983">
        <w:rPr>
          <w:rFonts w:asciiTheme="majorEastAsia" w:eastAsiaTheme="majorEastAsia" w:hAnsiTheme="majorEastAsia" w:hint="eastAsia"/>
        </w:rPr>
        <w:t>附件2</w:t>
      </w:r>
    </w:p>
    <w:p w:rsidR="004E6983" w:rsidRPr="004E6983" w:rsidRDefault="004E6983" w:rsidP="004E6983">
      <w:pPr>
        <w:spacing w:line="640" w:lineRule="exact"/>
        <w:jc w:val="left"/>
        <w:rPr>
          <w:rFonts w:asciiTheme="majorEastAsia" w:eastAsiaTheme="majorEastAsia" w:hAnsiTheme="majorEastAsia"/>
        </w:rPr>
      </w:pPr>
    </w:p>
    <w:p w:rsidR="0011559C" w:rsidRDefault="0011559C" w:rsidP="0011559C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赴汕头市参加公务员面试考场交通指南</w:t>
      </w:r>
    </w:p>
    <w:p w:rsidR="0011559C" w:rsidRDefault="0011559C" w:rsidP="0011559C">
      <w:pPr>
        <w:rPr>
          <w:rFonts w:ascii="黑体" w:eastAsia="黑体" w:hAnsi="黑体"/>
          <w:szCs w:val="28"/>
        </w:rPr>
      </w:pPr>
    </w:p>
    <w:p w:rsidR="0011559C" w:rsidRDefault="004E6983" w:rsidP="0011559C">
      <w:pPr>
        <w:rPr>
          <w:rFonts w:ascii="黑体" w:eastAsia="黑体" w:hAnsi="黑体"/>
          <w:szCs w:val="28"/>
        </w:rPr>
      </w:pPr>
      <w:r>
        <w:rPr>
          <w:rFonts w:ascii="黑体" w:eastAsia="黑体" w:hAnsi="黑体" w:hint="eastAsia"/>
          <w:szCs w:val="28"/>
        </w:rPr>
        <w:t>汕头市面试考点：汕头</w:t>
      </w:r>
      <w:r w:rsidR="0011559C">
        <w:rPr>
          <w:rFonts w:ascii="黑体" w:eastAsia="黑体" w:hAnsi="黑体" w:hint="eastAsia"/>
          <w:szCs w:val="28"/>
        </w:rPr>
        <w:t>开放大学</w:t>
      </w:r>
      <w:r>
        <w:rPr>
          <w:rFonts w:ascii="黑体" w:eastAsia="黑体" w:hAnsi="黑体" w:hint="eastAsia"/>
          <w:szCs w:val="28"/>
        </w:rPr>
        <w:t>（原汕头</w:t>
      </w:r>
      <w:r w:rsidR="00111079" w:rsidRPr="00111079">
        <w:rPr>
          <w:rFonts w:ascii="黑体" w:eastAsia="黑体" w:hAnsi="黑体" w:hint="eastAsia"/>
          <w:szCs w:val="28"/>
        </w:rPr>
        <w:t>广播电视大学）</w:t>
      </w:r>
    </w:p>
    <w:p w:rsidR="00860457" w:rsidRPr="0011559C" w:rsidRDefault="0011559C" w:rsidP="0011559C">
      <w:pPr>
        <w:spacing w:line="520" w:lineRule="exact"/>
        <w:rPr>
          <w:rFonts w:ascii="黑体" w:eastAsia="黑体" w:hAnsi="黑体"/>
          <w:szCs w:val="28"/>
        </w:rPr>
      </w:pPr>
      <w:r>
        <w:rPr>
          <w:rFonts w:ascii="黑体" w:eastAsia="黑体" w:hAnsi="黑体" w:hint="eastAsia"/>
          <w:szCs w:val="28"/>
        </w:rPr>
        <w:t>地址：</w:t>
      </w:r>
      <w:r w:rsidR="00111079" w:rsidRPr="00111079">
        <w:rPr>
          <w:rFonts w:ascii="黑体" w:eastAsia="黑体" w:hAnsi="黑体" w:hint="eastAsia"/>
          <w:szCs w:val="28"/>
        </w:rPr>
        <w:t>汕头市乐山路与东厦路交叉往南150米</w:t>
      </w:r>
    </w:p>
    <w:p w:rsidR="00F20268" w:rsidRDefault="00F20268"/>
    <w:p w:rsidR="00F20268" w:rsidRDefault="00F202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2143268</wp:posOffset>
                </wp:positionH>
                <wp:positionV relativeFrom="paragraph">
                  <wp:posOffset>2385875</wp:posOffset>
                </wp:positionV>
                <wp:extent cx="431321" cy="66675"/>
                <wp:effectExtent l="0" t="19050" r="45085" b="4762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666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3" o:spid="_x0000_s1026" type="#_x0000_t13" style="position:absolute;left:0;text-align:left;margin-left:168.75pt;margin-top:187.85pt;width:33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" adj="19931" fillcolor="red" strokecolor="red" strokeweight="2pt"/>
            </w:pict>
          </mc:Fallback>
        </mc:AlternateContent>
      </w:r>
      <w:bookmarkStart w:id="0" w:name="_GoBack"/>
      <w:r w:rsidR="005C7AC2">
        <w:rPr>
          <w:noProof/>
        </w:rPr>
        <w:drawing>
          <wp:inline distT="0" distB="0" distL="0" distR="0">
            <wp:extent cx="5274310" cy="4364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0919153853_副本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19" w:rsidRDefault="00532119" w:rsidP="004E6983">
      <w:r>
        <w:separator/>
      </w:r>
    </w:p>
  </w:endnote>
  <w:endnote w:type="continuationSeparator" w:id="0">
    <w:p w:rsidR="00532119" w:rsidRDefault="00532119" w:rsidP="004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19" w:rsidRDefault="00532119" w:rsidP="004E6983">
      <w:r>
        <w:separator/>
      </w:r>
    </w:p>
  </w:footnote>
  <w:footnote w:type="continuationSeparator" w:id="0">
    <w:p w:rsidR="00532119" w:rsidRDefault="00532119" w:rsidP="004E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4"/>
    <w:rsid w:val="00111079"/>
    <w:rsid w:val="0011559C"/>
    <w:rsid w:val="004E6983"/>
    <w:rsid w:val="00532119"/>
    <w:rsid w:val="005C7AC2"/>
    <w:rsid w:val="00860457"/>
    <w:rsid w:val="008B5524"/>
    <w:rsid w:val="00BD05EC"/>
    <w:rsid w:val="00F2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9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026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2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6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698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6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698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9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026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2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6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698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6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698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65</Characters>
  <Application>Microsoft Office Word</Application>
  <DocSecurity>0</DocSecurity>
  <Lines>1</Lines>
  <Paragraphs>1</Paragraphs>
  <ScaleCrop>false</ScaleCrop>
  <Company> 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2020-09-19T05:54:00Z</dcterms:created>
  <dcterms:modified xsi:type="dcterms:W3CDTF">2020-09-19T07:41:00Z</dcterms:modified>
</cp:coreProperties>
</file>